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38893" w14:textId="77777777" w:rsidR="006652AC" w:rsidRPr="00931698" w:rsidRDefault="006652AC" w:rsidP="006652AC">
      <w:pPr>
        <w:pStyle w:val="NoSpacing"/>
        <w:jc w:val="center"/>
        <w:rPr>
          <w:rFonts w:ascii="Arial" w:hAnsi="Arial" w:cs="Arial"/>
          <w:b/>
          <w:bCs/>
          <w:sz w:val="24"/>
          <w:szCs w:val="24"/>
        </w:rPr>
      </w:pPr>
      <w:r w:rsidRPr="00931698">
        <w:rPr>
          <w:rFonts w:ascii="Arial" w:hAnsi="Arial" w:cs="Arial"/>
          <w:b/>
          <w:bCs/>
          <w:sz w:val="24"/>
          <w:szCs w:val="24"/>
        </w:rPr>
        <w:t>MTA Joint LIRR and Metro-North Committee Testimony</w:t>
      </w:r>
    </w:p>
    <w:p w14:paraId="5CEDABF6" w14:textId="77777777" w:rsidR="00931698" w:rsidRPr="00931698" w:rsidRDefault="00931698" w:rsidP="00931698">
      <w:pPr>
        <w:shd w:val="clear" w:color="auto" w:fill="FFFFFF"/>
        <w:jc w:val="center"/>
        <w:rPr>
          <w:rFonts w:ascii="Arial" w:eastAsia="Times New Roman" w:hAnsi="Arial" w:cs="Arial"/>
          <w:b/>
          <w:bCs/>
          <w:color w:val="000000"/>
          <w:sz w:val="22"/>
          <w:szCs w:val="22"/>
        </w:rPr>
      </w:pPr>
      <w:r w:rsidRPr="00931698">
        <w:rPr>
          <w:rFonts w:ascii="Arial" w:eastAsia="Times New Roman" w:hAnsi="Arial" w:cs="Arial"/>
          <w:b/>
          <w:bCs/>
          <w:color w:val="000000"/>
        </w:rPr>
        <w:t>LIRR Survey Says: More Timed Connections and Direct Service Needed!</w:t>
      </w:r>
    </w:p>
    <w:p w14:paraId="4E78837E" w14:textId="3E78A04E" w:rsidR="006652AC" w:rsidRPr="00931698" w:rsidRDefault="006652AC" w:rsidP="006652AC">
      <w:pPr>
        <w:pStyle w:val="NoSpacing"/>
        <w:jc w:val="center"/>
        <w:rPr>
          <w:rFonts w:ascii="Arial" w:hAnsi="Arial" w:cs="Arial"/>
          <w:b/>
          <w:bCs/>
          <w:sz w:val="24"/>
          <w:szCs w:val="24"/>
        </w:rPr>
      </w:pPr>
      <w:r w:rsidRPr="00931698">
        <w:rPr>
          <w:rFonts w:ascii="Arial" w:hAnsi="Arial" w:cs="Arial"/>
          <w:b/>
          <w:bCs/>
          <w:sz w:val="24"/>
          <w:szCs w:val="24"/>
        </w:rPr>
        <w:t>By: Kara Gurl</w:t>
      </w:r>
      <w:r w:rsidR="009E6958" w:rsidRPr="00931698">
        <w:rPr>
          <w:rFonts w:ascii="Arial" w:hAnsi="Arial" w:cs="Arial"/>
          <w:b/>
          <w:bCs/>
          <w:sz w:val="24"/>
          <w:szCs w:val="24"/>
        </w:rPr>
        <w:t xml:space="preserve"> </w:t>
      </w:r>
    </w:p>
    <w:p w14:paraId="1047096E" w14:textId="56C59299" w:rsidR="009E6958" w:rsidRPr="00931698" w:rsidRDefault="009E6958" w:rsidP="006652AC">
      <w:pPr>
        <w:pStyle w:val="NoSpacing"/>
        <w:jc w:val="center"/>
        <w:rPr>
          <w:rFonts w:ascii="Arial" w:hAnsi="Arial" w:cs="Arial"/>
          <w:b/>
          <w:bCs/>
          <w:sz w:val="24"/>
          <w:szCs w:val="24"/>
        </w:rPr>
      </w:pPr>
      <w:r w:rsidRPr="00931698">
        <w:rPr>
          <w:rFonts w:ascii="Arial" w:hAnsi="Arial" w:cs="Arial"/>
          <w:b/>
          <w:bCs/>
          <w:sz w:val="24"/>
          <w:szCs w:val="24"/>
        </w:rPr>
        <w:t>May 22, 2023</w:t>
      </w:r>
    </w:p>
    <w:p w14:paraId="2BE3F0CB" w14:textId="77777777" w:rsidR="006652AC" w:rsidRPr="006652AC" w:rsidRDefault="006652AC" w:rsidP="006652AC">
      <w:pPr>
        <w:pStyle w:val="NoSpacing"/>
        <w:jc w:val="center"/>
        <w:rPr>
          <w:rFonts w:ascii="Arial" w:hAnsi="Arial" w:cs="Arial"/>
          <w:b/>
          <w:bCs/>
          <w:sz w:val="24"/>
          <w:szCs w:val="24"/>
        </w:rPr>
      </w:pPr>
    </w:p>
    <w:p w14:paraId="518B9728" w14:textId="300ADDAA" w:rsidR="006652AC" w:rsidRPr="009E6958" w:rsidRDefault="006652AC" w:rsidP="006652AC">
      <w:pPr>
        <w:rPr>
          <w:rFonts w:ascii="Arial" w:hAnsi="Arial" w:cs="Arial"/>
        </w:rPr>
      </w:pPr>
    </w:p>
    <w:p w14:paraId="13FCC236" w14:textId="77777777" w:rsidR="009E6958" w:rsidRPr="009E6958" w:rsidRDefault="009E6958" w:rsidP="009E6958">
      <w:pPr>
        <w:rPr>
          <w:rFonts w:ascii="Arial" w:hAnsi="Arial" w:cs="Arial"/>
          <w:sz w:val="22"/>
          <w:szCs w:val="22"/>
        </w:rPr>
      </w:pPr>
      <w:r w:rsidRPr="009E6958">
        <w:rPr>
          <w:rFonts w:ascii="Arial" w:hAnsi="Arial" w:cs="Arial"/>
          <w:sz w:val="22"/>
          <w:szCs w:val="22"/>
        </w:rPr>
        <w:t>Good morning! I’m Kara Gurl, Planning and Advocacy Manager at the Permanent Citizens Advisory Committee to the MTA, PCAC.</w:t>
      </w:r>
    </w:p>
    <w:p w14:paraId="62B35666" w14:textId="77777777" w:rsidR="009E6958" w:rsidRPr="009E6958" w:rsidRDefault="009E6958" w:rsidP="009E6958">
      <w:pPr>
        <w:rPr>
          <w:rFonts w:ascii="Arial" w:hAnsi="Arial" w:cs="Arial"/>
          <w:sz w:val="22"/>
          <w:szCs w:val="22"/>
        </w:rPr>
      </w:pPr>
    </w:p>
    <w:p w14:paraId="15067D85" w14:textId="77777777" w:rsidR="009E6958" w:rsidRPr="009E6958" w:rsidRDefault="009E6958" w:rsidP="009E6958">
      <w:pPr>
        <w:rPr>
          <w:rFonts w:ascii="Arial" w:hAnsi="Arial" w:cs="Arial"/>
          <w:sz w:val="22"/>
          <w:szCs w:val="22"/>
        </w:rPr>
      </w:pPr>
      <w:r w:rsidRPr="009E6958">
        <w:rPr>
          <w:rFonts w:ascii="Arial" w:hAnsi="Arial" w:cs="Arial"/>
          <w:sz w:val="22"/>
          <w:szCs w:val="22"/>
        </w:rPr>
        <w:t xml:space="preserve">Today marks the next round of LIRR service changes with the new </w:t>
      </w:r>
      <w:proofErr w:type="gramStart"/>
      <w:r w:rsidRPr="009E6958">
        <w:rPr>
          <w:rFonts w:ascii="Arial" w:hAnsi="Arial" w:cs="Arial"/>
          <w:sz w:val="22"/>
          <w:szCs w:val="22"/>
        </w:rPr>
        <w:t>Summer</w:t>
      </w:r>
      <w:proofErr w:type="gramEnd"/>
      <w:r w:rsidRPr="009E6958">
        <w:rPr>
          <w:rFonts w:ascii="Arial" w:hAnsi="Arial" w:cs="Arial"/>
          <w:sz w:val="22"/>
          <w:szCs w:val="22"/>
        </w:rPr>
        <w:t xml:space="preserve"> schedules. LIRR riders have had a rocky year so far, with some ups—a beautiful new station with direct access to the East side—and some downs—issues still being worked out with this major service overhaul.</w:t>
      </w:r>
    </w:p>
    <w:p w14:paraId="350A1176" w14:textId="77777777" w:rsidR="009E6958" w:rsidRPr="009E6958" w:rsidRDefault="009E6958" w:rsidP="009E6958">
      <w:pPr>
        <w:rPr>
          <w:rFonts w:ascii="Arial" w:hAnsi="Arial" w:cs="Arial"/>
          <w:sz w:val="22"/>
          <w:szCs w:val="22"/>
        </w:rPr>
      </w:pPr>
    </w:p>
    <w:p w14:paraId="5E4CB3E8" w14:textId="77777777" w:rsidR="009E6958" w:rsidRPr="009E6958" w:rsidRDefault="009E6958" w:rsidP="009E6958">
      <w:pPr>
        <w:rPr>
          <w:rFonts w:ascii="Arial" w:hAnsi="Arial" w:cs="Arial"/>
          <w:sz w:val="22"/>
          <w:szCs w:val="22"/>
        </w:rPr>
      </w:pPr>
      <w:r w:rsidRPr="009E6958">
        <w:rPr>
          <w:rFonts w:ascii="Arial" w:hAnsi="Arial" w:cs="Arial"/>
          <w:sz w:val="22"/>
          <w:szCs w:val="22"/>
        </w:rPr>
        <w:t xml:space="preserve">To help inform the next round of adjustments this Fall, </w:t>
      </w:r>
      <w:proofErr w:type="spellStart"/>
      <w:r w:rsidRPr="009E6958">
        <w:rPr>
          <w:rFonts w:ascii="Arial" w:hAnsi="Arial" w:cs="Arial"/>
          <w:sz w:val="22"/>
          <w:szCs w:val="22"/>
        </w:rPr>
        <w:t>LIRRCC</w:t>
      </w:r>
      <w:proofErr w:type="spellEnd"/>
      <w:r w:rsidRPr="009E6958">
        <w:rPr>
          <w:rFonts w:ascii="Arial" w:hAnsi="Arial" w:cs="Arial"/>
          <w:sz w:val="22"/>
          <w:szCs w:val="22"/>
        </w:rPr>
        <w:t xml:space="preserve"> launched a survey last month and gathered feedback from hundreds of riders. The results point to some clear improvements that can be made to improve the rider experience.</w:t>
      </w:r>
    </w:p>
    <w:p w14:paraId="3F9EB588" w14:textId="77777777" w:rsidR="009E6958" w:rsidRPr="009E6958" w:rsidRDefault="009E6958" w:rsidP="009E6958">
      <w:pPr>
        <w:rPr>
          <w:rFonts w:ascii="Arial" w:hAnsi="Arial" w:cs="Arial"/>
          <w:sz w:val="22"/>
          <w:szCs w:val="22"/>
        </w:rPr>
      </w:pPr>
    </w:p>
    <w:p w14:paraId="46A6EB9C" w14:textId="77777777" w:rsidR="009E6958" w:rsidRPr="009E6958" w:rsidRDefault="009E6958" w:rsidP="009E6958">
      <w:pPr>
        <w:rPr>
          <w:rFonts w:ascii="Arial" w:hAnsi="Arial" w:cs="Arial"/>
          <w:sz w:val="22"/>
          <w:szCs w:val="22"/>
        </w:rPr>
      </w:pPr>
      <w:r w:rsidRPr="009E6958">
        <w:rPr>
          <w:rFonts w:ascii="Arial" w:hAnsi="Arial" w:cs="Arial"/>
          <w:sz w:val="22"/>
          <w:szCs w:val="22"/>
        </w:rPr>
        <w:t>Our survey found that since the new schedules began, travel time increased by an average of eleven minutes across all respondents. Many more riders reported needing to change trains now, when they previously didn’t—almost 60% of respondents reported now having to transfer, up from 34% before the schedule changes. This loss of direct service coupled with the end of timed and cross-platform connections is the core issue for many riders. Reinstating timed connections is key to ensuring riders have a smoother trip. Riders also still report crowding on peak trains to and from Penn, which is likely to continue as ridership continues to hit new records. We hope these findings will be helpful for future adjustments.</w:t>
      </w:r>
    </w:p>
    <w:p w14:paraId="0CA9AB46" w14:textId="77777777" w:rsidR="009E6958" w:rsidRPr="009E6958" w:rsidRDefault="009E6958" w:rsidP="009E6958">
      <w:pPr>
        <w:rPr>
          <w:rFonts w:ascii="Arial" w:hAnsi="Arial" w:cs="Arial"/>
          <w:sz w:val="22"/>
          <w:szCs w:val="22"/>
        </w:rPr>
      </w:pPr>
    </w:p>
    <w:p w14:paraId="641C499C" w14:textId="77777777" w:rsidR="009E6958" w:rsidRPr="009E6958" w:rsidRDefault="009E6958" w:rsidP="009E6958">
      <w:pPr>
        <w:rPr>
          <w:rFonts w:ascii="Arial" w:hAnsi="Arial" w:cs="Arial"/>
          <w:sz w:val="22"/>
          <w:szCs w:val="22"/>
        </w:rPr>
      </w:pPr>
      <w:r w:rsidRPr="009E6958">
        <w:rPr>
          <w:rFonts w:ascii="Arial" w:hAnsi="Arial" w:cs="Arial"/>
          <w:sz w:val="22"/>
          <w:szCs w:val="22"/>
        </w:rPr>
        <w:t xml:space="preserve">Better service is the way to show riders that transit is their best and fastest option, and we also hope you’ll be able to solve many of the recurring service issues that have happened near Jamaica lately.  </w:t>
      </w:r>
    </w:p>
    <w:p w14:paraId="2C40D3D1" w14:textId="77777777" w:rsidR="009E6958" w:rsidRPr="009E6958" w:rsidRDefault="009E6958" w:rsidP="009E6958">
      <w:pPr>
        <w:rPr>
          <w:rFonts w:ascii="Arial" w:hAnsi="Arial" w:cs="Arial"/>
          <w:sz w:val="22"/>
          <w:szCs w:val="22"/>
        </w:rPr>
      </w:pPr>
    </w:p>
    <w:p w14:paraId="4E0AD337" w14:textId="77777777" w:rsidR="009E6958" w:rsidRPr="009E6958" w:rsidRDefault="009E6958" w:rsidP="009E6958">
      <w:pPr>
        <w:rPr>
          <w:rFonts w:ascii="Arial" w:hAnsi="Arial" w:cs="Arial"/>
          <w:sz w:val="22"/>
          <w:szCs w:val="22"/>
        </w:rPr>
      </w:pPr>
      <w:r w:rsidRPr="009E6958">
        <w:rPr>
          <w:rFonts w:ascii="Arial" w:hAnsi="Arial" w:cs="Arial"/>
          <w:sz w:val="22"/>
          <w:szCs w:val="22"/>
        </w:rPr>
        <w:t>To that end, it’s great to hear that all trains in both Metro-North and LIRR territory are operating with full PTC functionality, including at Grand Central Madison. This is another step towards the 21</w:t>
      </w:r>
      <w:r w:rsidRPr="009E6958">
        <w:rPr>
          <w:rFonts w:ascii="Arial" w:hAnsi="Arial" w:cs="Arial"/>
          <w:sz w:val="22"/>
          <w:szCs w:val="22"/>
          <w:vertAlign w:val="superscript"/>
        </w:rPr>
        <w:t>st</w:t>
      </w:r>
      <w:r w:rsidRPr="009E6958">
        <w:rPr>
          <w:rFonts w:ascii="Arial" w:hAnsi="Arial" w:cs="Arial"/>
          <w:sz w:val="22"/>
          <w:szCs w:val="22"/>
        </w:rPr>
        <w:t xml:space="preserve"> century transit system riders deserve, and an example of the improvements that come with proper investment. Not to mention, a model for both railroads to use similar technologies and best practices! We were glad to see new LIRR information screens on the upper level of Grand Central near Metro-North. And with the opening of new escalators between the railroads to help with connectivity— and the great </w:t>
      </w:r>
      <w:proofErr w:type="spellStart"/>
      <w:r w:rsidRPr="009E6958">
        <w:rPr>
          <w:rFonts w:ascii="Arial" w:hAnsi="Arial" w:cs="Arial"/>
          <w:sz w:val="22"/>
          <w:szCs w:val="22"/>
        </w:rPr>
        <w:t>TrainTime</w:t>
      </w:r>
      <w:proofErr w:type="spellEnd"/>
      <w:r w:rsidRPr="009E6958">
        <w:rPr>
          <w:rFonts w:ascii="Arial" w:hAnsi="Arial" w:cs="Arial"/>
          <w:sz w:val="22"/>
          <w:szCs w:val="22"/>
        </w:rPr>
        <w:t xml:space="preserve"> app— we’re getting closer to a more unified transit system with more seamless travel. Thank you. </w:t>
      </w:r>
    </w:p>
    <w:p w14:paraId="15EE1184" w14:textId="4184855B" w:rsidR="006652AC" w:rsidRPr="009E6958" w:rsidRDefault="006652AC" w:rsidP="009E6958">
      <w:pPr>
        <w:rPr>
          <w:rFonts w:ascii="Arial" w:hAnsi="Arial" w:cs="Arial"/>
          <w:sz w:val="22"/>
          <w:szCs w:val="22"/>
        </w:rPr>
      </w:pPr>
    </w:p>
    <w:sectPr w:rsidR="006652AC" w:rsidRPr="009E695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A1B30" w14:textId="77777777" w:rsidR="005B28D8" w:rsidRDefault="005B28D8" w:rsidP="006652AC">
      <w:r>
        <w:separator/>
      </w:r>
    </w:p>
  </w:endnote>
  <w:endnote w:type="continuationSeparator" w:id="0">
    <w:p w14:paraId="1D477E15" w14:textId="77777777" w:rsidR="005B28D8" w:rsidRDefault="005B28D8" w:rsidP="0066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57331" w14:textId="77777777" w:rsidR="005B28D8" w:rsidRDefault="005B28D8" w:rsidP="006652AC">
      <w:r>
        <w:separator/>
      </w:r>
    </w:p>
  </w:footnote>
  <w:footnote w:type="continuationSeparator" w:id="0">
    <w:p w14:paraId="19626346" w14:textId="77777777" w:rsidR="005B28D8" w:rsidRDefault="005B28D8" w:rsidP="00665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B04E" w14:textId="12C817FC" w:rsidR="006652AC" w:rsidRDefault="006652AC">
    <w:pPr>
      <w:pStyle w:val="Header"/>
    </w:pPr>
    <w:r>
      <w:rPr>
        <w:noProof/>
      </w:rPr>
      <w:drawing>
        <wp:anchor distT="0" distB="0" distL="114300" distR="114300" simplePos="0" relativeHeight="251658240" behindDoc="1" locked="0" layoutInCell="1" allowOverlap="1" wp14:anchorId="214CCFB4" wp14:editId="42BD1D74">
          <wp:simplePos x="0" y="0"/>
          <wp:positionH relativeFrom="column">
            <wp:posOffset>-704850</wp:posOffset>
          </wp:positionH>
          <wp:positionV relativeFrom="paragraph">
            <wp:posOffset>-369570</wp:posOffset>
          </wp:positionV>
          <wp:extent cx="7305675" cy="1927860"/>
          <wp:effectExtent l="0" t="0" r="9525" b="0"/>
          <wp:wrapTight wrapText="bothSides">
            <wp:wrapPolygon edited="0">
              <wp:start x="0" y="0"/>
              <wp:lineTo x="0" y="21344"/>
              <wp:lineTo x="21572" y="21344"/>
              <wp:lineTo x="21572" y="0"/>
              <wp:lineTo x="0" y="0"/>
            </wp:wrapPolygon>
          </wp:wrapTight>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305675" cy="19278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2AC"/>
    <w:rsid w:val="005B28D8"/>
    <w:rsid w:val="006652AC"/>
    <w:rsid w:val="007327A7"/>
    <w:rsid w:val="00931698"/>
    <w:rsid w:val="009E6958"/>
    <w:rsid w:val="00A54578"/>
    <w:rsid w:val="00BE5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0F255"/>
  <w15:chartTrackingRefBased/>
  <w15:docId w15:val="{5E4D2B1B-0E7E-492E-A7B8-6C59340AD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95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652A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652AC"/>
  </w:style>
  <w:style w:type="character" w:customStyle="1" w:styleId="eop">
    <w:name w:val="eop"/>
    <w:basedOn w:val="DefaultParagraphFont"/>
    <w:rsid w:val="006652AC"/>
  </w:style>
  <w:style w:type="character" w:customStyle="1" w:styleId="advancedproofingissue">
    <w:name w:val="advancedproofingissue"/>
    <w:basedOn w:val="DefaultParagraphFont"/>
    <w:rsid w:val="006652AC"/>
  </w:style>
  <w:style w:type="paragraph" w:styleId="NoSpacing">
    <w:name w:val="No Spacing"/>
    <w:uiPriority w:val="1"/>
    <w:qFormat/>
    <w:rsid w:val="006652AC"/>
    <w:pPr>
      <w:spacing w:after="0" w:line="240" w:lineRule="auto"/>
    </w:pPr>
  </w:style>
  <w:style w:type="paragraph" w:styleId="Header">
    <w:name w:val="header"/>
    <w:basedOn w:val="Normal"/>
    <w:link w:val="HeaderChar"/>
    <w:uiPriority w:val="99"/>
    <w:unhideWhenUsed/>
    <w:rsid w:val="006652AC"/>
    <w:pPr>
      <w:tabs>
        <w:tab w:val="center" w:pos="4680"/>
        <w:tab w:val="right" w:pos="9360"/>
      </w:tabs>
    </w:pPr>
    <w:rPr>
      <w:sz w:val="22"/>
      <w:szCs w:val="22"/>
    </w:rPr>
  </w:style>
  <w:style w:type="character" w:customStyle="1" w:styleId="HeaderChar">
    <w:name w:val="Header Char"/>
    <w:basedOn w:val="DefaultParagraphFont"/>
    <w:link w:val="Header"/>
    <w:uiPriority w:val="99"/>
    <w:rsid w:val="006652AC"/>
  </w:style>
  <w:style w:type="paragraph" w:styleId="Footer">
    <w:name w:val="footer"/>
    <w:basedOn w:val="Normal"/>
    <w:link w:val="FooterChar"/>
    <w:uiPriority w:val="99"/>
    <w:unhideWhenUsed/>
    <w:rsid w:val="006652AC"/>
    <w:pPr>
      <w:tabs>
        <w:tab w:val="center" w:pos="4680"/>
        <w:tab w:val="right" w:pos="9360"/>
      </w:tabs>
    </w:pPr>
    <w:rPr>
      <w:sz w:val="22"/>
      <w:szCs w:val="22"/>
    </w:rPr>
  </w:style>
  <w:style w:type="character" w:customStyle="1" w:styleId="FooterChar">
    <w:name w:val="Footer Char"/>
    <w:basedOn w:val="DefaultParagraphFont"/>
    <w:link w:val="Footer"/>
    <w:uiPriority w:val="99"/>
    <w:rsid w:val="00665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907">
      <w:bodyDiv w:val="1"/>
      <w:marLeft w:val="0"/>
      <w:marRight w:val="0"/>
      <w:marTop w:val="0"/>
      <w:marBottom w:val="0"/>
      <w:divBdr>
        <w:top w:val="none" w:sz="0" w:space="0" w:color="auto"/>
        <w:left w:val="none" w:sz="0" w:space="0" w:color="auto"/>
        <w:bottom w:val="none" w:sz="0" w:space="0" w:color="auto"/>
        <w:right w:val="none" w:sz="0" w:space="0" w:color="auto"/>
      </w:divBdr>
      <w:divsChild>
        <w:div w:id="65035654">
          <w:marLeft w:val="0"/>
          <w:marRight w:val="0"/>
          <w:marTop w:val="0"/>
          <w:marBottom w:val="0"/>
          <w:divBdr>
            <w:top w:val="none" w:sz="0" w:space="0" w:color="auto"/>
            <w:left w:val="none" w:sz="0" w:space="0" w:color="auto"/>
            <w:bottom w:val="none" w:sz="0" w:space="0" w:color="auto"/>
            <w:right w:val="none" w:sz="0" w:space="0" w:color="auto"/>
          </w:divBdr>
        </w:div>
        <w:div w:id="97607802">
          <w:marLeft w:val="0"/>
          <w:marRight w:val="0"/>
          <w:marTop w:val="0"/>
          <w:marBottom w:val="0"/>
          <w:divBdr>
            <w:top w:val="none" w:sz="0" w:space="0" w:color="auto"/>
            <w:left w:val="none" w:sz="0" w:space="0" w:color="auto"/>
            <w:bottom w:val="none" w:sz="0" w:space="0" w:color="auto"/>
            <w:right w:val="none" w:sz="0" w:space="0" w:color="auto"/>
          </w:divBdr>
        </w:div>
        <w:div w:id="1034618338">
          <w:marLeft w:val="0"/>
          <w:marRight w:val="0"/>
          <w:marTop w:val="0"/>
          <w:marBottom w:val="0"/>
          <w:divBdr>
            <w:top w:val="none" w:sz="0" w:space="0" w:color="auto"/>
            <w:left w:val="none" w:sz="0" w:space="0" w:color="auto"/>
            <w:bottom w:val="none" w:sz="0" w:space="0" w:color="auto"/>
            <w:right w:val="none" w:sz="0" w:space="0" w:color="auto"/>
          </w:divBdr>
        </w:div>
        <w:div w:id="1034497510">
          <w:marLeft w:val="0"/>
          <w:marRight w:val="0"/>
          <w:marTop w:val="0"/>
          <w:marBottom w:val="0"/>
          <w:divBdr>
            <w:top w:val="none" w:sz="0" w:space="0" w:color="auto"/>
            <w:left w:val="none" w:sz="0" w:space="0" w:color="auto"/>
            <w:bottom w:val="none" w:sz="0" w:space="0" w:color="auto"/>
            <w:right w:val="none" w:sz="0" w:space="0" w:color="auto"/>
          </w:divBdr>
        </w:div>
        <w:div w:id="1619070196">
          <w:marLeft w:val="0"/>
          <w:marRight w:val="0"/>
          <w:marTop w:val="0"/>
          <w:marBottom w:val="0"/>
          <w:divBdr>
            <w:top w:val="none" w:sz="0" w:space="0" w:color="auto"/>
            <w:left w:val="none" w:sz="0" w:space="0" w:color="auto"/>
            <w:bottom w:val="none" w:sz="0" w:space="0" w:color="auto"/>
            <w:right w:val="none" w:sz="0" w:space="0" w:color="auto"/>
          </w:divBdr>
        </w:div>
        <w:div w:id="1806896904">
          <w:marLeft w:val="0"/>
          <w:marRight w:val="0"/>
          <w:marTop w:val="0"/>
          <w:marBottom w:val="0"/>
          <w:divBdr>
            <w:top w:val="none" w:sz="0" w:space="0" w:color="auto"/>
            <w:left w:val="none" w:sz="0" w:space="0" w:color="auto"/>
            <w:bottom w:val="none" w:sz="0" w:space="0" w:color="auto"/>
            <w:right w:val="none" w:sz="0" w:space="0" w:color="auto"/>
          </w:divBdr>
        </w:div>
        <w:div w:id="1091702076">
          <w:marLeft w:val="0"/>
          <w:marRight w:val="0"/>
          <w:marTop w:val="0"/>
          <w:marBottom w:val="0"/>
          <w:divBdr>
            <w:top w:val="none" w:sz="0" w:space="0" w:color="auto"/>
            <w:left w:val="none" w:sz="0" w:space="0" w:color="auto"/>
            <w:bottom w:val="none" w:sz="0" w:space="0" w:color="auto"/>
            <w:right w:val="none" w:sz="0" w:space="0" w:color="auto"/>
          </w:divBdr>
        </w:div>
        <w:div w:id="1051611378">
          <w:marLeft w:val="0"/>
          <w:marRight w:val="0"/>
          <w:marTop w:val="0"/>
          <w:marBottom w:val="0"/>
          <w:divBdr>
            <w:top w:val="none" w:sz="0" w:space="0" w:color="auto"/>
            <w:left w:val="none" w:sz="0" w:space="0" w:color="auto"/>
            <w:bottom w:val="none" w:sz="0" w:space="0" w:color="auto"/>
            <w:right w:val="none" w:sz="0" w:space="0" w:color="auto"/>
          </w:divBdr>
        </w:div>
        <w:div w:id="1881820656">
          <w:marLeft w:val="0"/>
          <w:marRight w:val="0"/>
          <w:marTop w:val="0"/>
          <w:marBottom w:val="0"/>
          <w:divBdr>
            <w:top w:val="none" w:sz="0" w:space="0" w:color="auto"/>
            <w:left w:val="none" w:sz="0" w:space="0" w:color="auto"/>
            <w:bottom w:val="none" w:sz="0" w:space="0" w:color="auto"/>
            <w:right w:val="none" w:sz="0" w:space="0" w:color="auto"/>
          </w:divBdr>
        </w:div>
        <w:div w:id="336200413">
          <w:marLeft w:val="0"/>
          <w:marRight w:val="0"/>
          <w:marTop w:val="0"/>
          <w:marBottom w:val="0"/>
          <w:divBdr>
            <w:top w:val="none" w:sz="0" w:space="0" w:color="auto"/>
            <w:left w:val="none" w:sz="0" w:space="0" w:color="auto"/>
            <w:bottom w:val="none" w:sz="0" w:space="0" w:color="auto"/>
            <w:right w:val="none" w:sz="0" w:space="0" w:color="auto"/>
          </w:divBdr>
        </w:div>
        <w:div w:id="1817641617">
          <w:marLeft w:val="0"/>
          <w:marRight w:val="0"/>
          <w:marTop w:val="0"/>
          <w:marBottom w:val="0"/>
          <w:divBdr>
            <w:top w:val="none" w:sz="0" w:space="0" w:color="auto"/>
            <w:left w:val="none" w:sz="0" w:space="0" w:color="auto"/>
            <w:bottom w:val="none" w:sz="0" w:space="0" w:color="auto"/>
            <w:right w:val="none" w:sz="0" w:space="0" w:color="auto"/>
          </w:divBdr>
        </w:div>
      </w:divsChild>
    </w:div>
    <w:div w:id="123936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362</Words>
  <Characters>2068</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Spezio, Jessica</dc:creator>
  <cp:keywords/>
  <dc:description/>
  <cp:lastModifiedBy>Spezio, Jessica</cp:lastModifiedBy>
  <cp:revision>4</cp:revision>
  <dcterms:created xsi:type="dcterms:W3CDTF">2023-05-22T14:09:00Z</dcterms:created>
  <dcterms:modified xsi:type="dcterms:W3CDTF">2023-05-22T14:18:00Z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c3de52ee-be39-4a26-9204-f4dee6e54e31</vt:lpwstr>
  </property>
</Properties>
</file>