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8893" w14:textId="77777777" w:rsidR="006652AC" w:rsidRPr="00967A6C" w:rsidRDefault="006652AC" w:rsidP="009C690F">
      <w:pPr>
        <w:pStyle w:val="NoSpacing"/>
        <w:jc w:val="center"/>
        <w:rPr>
          <w:rFonts w:ascii="Arial" w:hAnsi="Arial" w:cs="Arial"/>
          <w:b/>
          <w:bCs/>
          <w:sz w:val="24"/>
          <w:szCs w:val="24"/>
        </w:rPr>
      </w:pPr>
      <w:r w:rsidRPr="00967A6C">
        <w:rPr>
          <w:rFonts w:ascii="Arial" w:hAnsi="Arial" w:cs="Arial"/>
          <w:b/>
          <w:bCs/>
          <w:sz w:val="24"/>
          <w:szCs w:val="24"/>
        </w:rPr>
        <w:t>MTA Joint LIRR and Metro-North Committee Testimony</w:t>
      </w:r>
    </w:p>
    <w:p w14:paraId="41DBF51E" w14:textId="77777777" w:rsidR="00967A6C" w:rsidRPr="00967A6C" w:rsidRDefault="00967A6C" w:rsidP="009C690F">
      <w:pPr>
        <w:jc w:val="center"/>
        <w:rPr>
          <w:rFonts w:ascii="Arial" w:hAnsi="Arial" w:cs="Arial"/>
          <w:b/>
          <w:bCs/>
        </w:rPr>
      </w:pPr>
      <w:r w:rsidRPr="00967A6C">
        <w:rPr>
          <w:rFonts w:ascii="Arial" w:eastAsia="Times New Roman" w:hAnsi="Arial" w:cs="Arial"/>
          <w:b/>
          <w:bCs/>
          <w:color w:val="000000"/>
        </w:rPr>
        <w:t xml:space="preserve">More Unified Transit Starts with the Fare (and </w:t>
      </w:r>
      <w:proofErr w:type="spellStart"/>
      <w:r w:rsidRPr="00967A6C">
        <w:rPr>
          <w:rFonts w:ascii="Arial" w:eastAsia="Times New Roman" w:hAnsi="Arial" w:cs="Arial"/>
          <w:b/>
          <w:bCs/>
          <w:color w:val="000000"/>
        </w:rPr>
        <w:t>CityTicket</w:t>
      </w:r>
      <w:proofErr w:type="spellEnd"/>
      <w:r w:rsidRPr="00967A6C">
        <w:rPr>
          <w:rFonts w:ascii="Arial" w:eastAsia="Times New Roman" w:hAnsi="Arial" w:cs="Arial"/>
          <w:b/>
          <w:bCs/>
          <w:color w:val="000000"/>
        </w:rPr>
        <w:t xml:space="preserve"> Weekly)</w:t>
      </w:r>
    </w:p>
    <w:p w14:paraId="1047096E" w14:textId="674132D4" w:rsidR="009E6958" w:rsidRPr="00931698" w:rsidRDefault="00967A6C" w:rsidP="009C690F">
      <w:pPr>
        <w:pStyle w:val="NoSpacing"/>
        <w:jc w:val="center"/>
        <w:rPr>
          <w:rFonts w:ascii="Arial" w:hAnsi="Arial" w:cs="Arial"/>
          <w:b/>
          <w:bCs/>
          <w:sz w:val="24"/>
          <w:szCs w:val="24"/>
        </w:rPr>
      </w:pPr>
      <w:r>
        <w:rPr>
          <w:rFonts w:ascii="Arial" w:hAnsi="Arial" w:cs="Arial"/>
          <w:b/>
          <w:bCs/>
          <w:sz w:val="24"/>
          <w:szCs w:val="24"/>
        </w:rPr>
        <w:t>June 26</w:t>
      </w:r>
      <w:r w:rsidR="009E6958" w:rsidRPr="00931698">
        <w:rPr>
          <w:rFonts w:ascii="Arial" w:hAnsi="Arial" w:cs="Arial"/>
          <w:b/>
          <w:bCs/>
          <w:sz w:val="24"/>
          <w:szCs w:val="24"/>
        </w:rPr>
        <w:t>, 2023</w:t>
      </w:r>
    </w:p>
    <w:p w14:paraId="2BE3F0CB" w14:textId="77777777" w:rsidR="006652AC" w:rsidRPr="006652AC" w:rsidRDefault="006652AC" w:rsidP="006652AC">
      <w:pPr>
        <w:pStyle w:val="NoSpacing"/>
        <w:jc w:val="center"/>
        <w:rPr>
          <w:rFonts w:ascii="Arial" w:hAnsi="Arial" w:cs="Arial"/>
          <w:b/>
          <w:bCs/>
          <w:sz w:val="24"/>
          <w:szCs w:val="24"/>
        </w:rPr>
      </w:pPr>
    </w:p>
    <w:p w14:paraId="57434203" w14:textId="77777777" w:rsidR="00967A6C" w:rsidRPr="00967A6C" w:rsidRDefault="00967A6C" w:rsidP="00967A6C">
      <w:pPr>
        <w:rPr>
          <w:rFonts w:ascii="Arial" w:hAnsi="Arial" w:cs="Arial"/>
        </w:rPr>
      </w:pPr>
      <w:r w:rsidRPr="00967A6C">
        <w:rPr>
          <w:rFonts w:ascii="Arial" w:hAnsi="Arial" w:cs="Arial"/>
        </w:rPr>
        <w:t xml:space="preserve">Good morning. I’m Kara Gurl, Planning and Advocacy Manager at the Permanent Citizens Advisory Committee to the MTA, PCAC. </w:t>
      </w:r>
    </w:p>
    <w:p w14:paraId="4A484FFF" w14:textId="77777777" w:rsidR="00967A6C" w:rsidRPr="00967A6C" w:rsidRDefault="00967A6C" w:rsidP="00967A6C">
      <w:pPr>
        <w:rPr>
          <w:rFonts w:ascii="Arial" w:hAnsi="Arial" w:cs="Arial"/>
        </w:rPr>
      </w:pPr>
    </w:p>
    <w:p w14:paraId="5331D17D" w14:textId="77777777" w:rsidR="00967A6C" w:rsidRPr="00967A6C" w:rsidRDefault="00967A6C" w:rsidP="00967A6C">
      <w:pPr>
        <w:rPr>
          <w:rFonts w:ascii="Arial" w:hAnsi="Arial" w:cs="Arial"/>
        </w:rPr>
      </w:pPr>
      <w:r w:rsidRPr="00967A6C">
        <w:rPr>
          <w:rFonts w:ascii="Arial" w:hAnsi="Arial" w:cs="Arial"/>
        </w:rPr>
        <w:t xml:space="preserve">With the LIRR and Metro-North now under one roof, we have long advocated for more integration of the two railroads. Rethinking and expanding fare options can be a major step in the right direction, as we’ve seen with the new Combo Ticket. It’s great that riders can now transfer between the two at one station, on one ticket, and in one app. Clearly, more riders are starting to take advantage of the option, with 21,000 Combo Tickets sold so far. </w:t>
      </w:r>
    </w:p>
    <w:p w14:paraId="393E78CF" w14:textId="77777777" w:rsidR="00967A6C" w:rsidRPr="00967A6C" w:rsidRDefault="00967A6C" w:rsidP="00967A6C">
      <w:pPr>
        <w:rPr>
          <w:rFonts w:ascii="Arial" w:hAnsi="Arial" w:cs="Arial"/>
        </w:rPr>
      </w:pPr>
    </w:p>
    <w:p w14:paraId="2CAD7338" w14:textId="77777777" w:rsidR="00967A6C" w:rsidRPr="00967A6C" w:rsidRDefault="00967A6C" w:rsidP="00967A6C">
      <w:pPr>
        <w:rPr>
          <w:rFonts w:ascii="Arial" w:hAnsi="Arial" w:cs="Arial"/>
        </w:rPr>
      </w:pPr>
      <w:r w:rsidRPr="00967A6C">
        <w:rPr>
          <w:rFonts w:ascii="Arial" w:hAnsi="Arial" w:cs="Arial"/>
        </w:rPr>
        <w:t xml:space="preserve">We’ve mentioned before that Combo Ticket does not always make the most financial sense for riders traveling shorter distances on both railroads. For an off-peak rider within the city going from Fordham to Jamaica, it would currently be more affordable to purchase two </w:t>
      </w:r>
      <w:proofErr w:type="gramStart"/>
      <w:r w:rsidRPr="00967A6C">
        <w:rPr>
          <w:rFonts w:ascii="Arial" w:hAnsi="Arial" w:cs="Arial"/>
        </w:rPr>
        <w:t>separate</w:t>
      </w:r>
      <w:proofErr w:type="gramEnd"/>
      <w:r w:rsidRPr="00967A6C">
        <w:rPr>
          <w:rFonts w:ascii="Arial" w:hAnsi="Arial" w:cs="Arial"/>
        </w:rPr>
        <w:t xml:space="preserve"> $5 </w:t>
      </w:r>
      <w:proofErr w:type="spellStart"/>
      <w:r w:rsidRPr="00967A6C">
        <w:rPr>
          <w:rFonts w:ascii="Arial" w:hAnsi="Arial" w:cs="Arial"/>
        </w:rPr>
        <w:t>CityTickets</w:t>
      </w:r>
      <w:proofErr w:type="spellEnd"/>
      <w:r w:rsidRPr="00967A6C">
        <w:rPr>
          <w:rFonts w:ascii="Arial" w:hAnsi="Arial" w:cs="Arial"/>
        </w:rPr>
        <w:t xml:space="preserve"> instead of the Combo Ticket’s off-peak $7.25 Metro-North fare plus $8 for the second leg. Combo Ticket should offer a competitive price for riders regardless of their distance traveled, on one ticket. Riders should be automatically offered the best price available to them when buying a ticket on </w:t>
      </w:r>
      <w:proofErr w:type="spellStart"/>
      <w:r w:rsidRPr="00967A6C">
        <w:rPr>
          <w:rFonts w:ascii="Arial" w:hAnsi="Arial" w:cs="Arial"/>
        </w:rPr>
        <w:t>TrainTime</w:t>
      </w:r>
      <w:proofErr w:type="spellEnd"/>
      <w:r w:rsidRPr="00967A6C">
        <w:rPr>
          <w:rFonts w:ascii="Arial" w:hAnsi="Arial" w:cs="Arial"/>
        </w:rPr>
        <w:t xml:space="preserve"> or on a ticket machine, which would take a lot of the guesswork out of taking transit.</w:t>
      </w:r>
    </w:p>
    <w:p w14:paraId="1529F2E7" w14:textId="77777777" w:rsidR="00967A6C" w:rsidRPr="00967A6C" w:rsidRDefault="00967A6C" w:rsidP="00967A6C">
      <w:pPr>
        <w:rPr>
          <w:rFonts w:ascii="Arial" w:hAnsi="Arial" w:cs="Arial"/>
        </w:rPr>
      </w:pPr>
    </w:p>
    <w:p w14:paraId="05584D4E" w14:textId="77777777" w:rsidR="00967A6C" w:rsidRPr="00967A6C" w:rsidRDefault="00967A6C" w:rsidP="00967A6C">
      <w:pPr>
        <w:rPr>
          <w:rFonts w:ascii="Arial" w:hAnsi="Arial" w:cs="Arial"/>
        </w:rPr>
      </w:pPr>
      <w:r w:rsidRPr="00967A6C">
        <w:rPr>
          <w:rFonts w:ascii="Arial" w:hAnsi="Arial" w:cs="Arial"/>
        </w:rPr>
        <w:t xml:space="preserve">Speaking of </w:t>
      </w:r>
      <w:proofErr w:type="spellStart"/>
      <w:r w:rsidRPr="00967A6C">
        <w:rPr>
          <w:rFonts w:ascii="Arial" w:hAnsi="Arial" w:cs="Arial"/>
        </w:rPr>
        <w:t>TrainTime</w:t>
      </w:r>
      <w:proofErr w:type="spellEnd"/>
      <w:r w:rsidRPr="00967A6C">
        <w:rPr>
          <w:rFonts w:ascii="Arial" w:hAnsi="Arial" w:cs="Arial"/>
        </w:rPr>
        <w:t xml:space="preserve">, it’s great that 88% of Combo Ticket sales so far have been through the </w:t>
      </w:r>
      <w:proofErr w:type="spellStart"/>
      <w:r w:rsidRPr="00967A6C">
        <w:rPr>
          <w:rFonts w:ascii="Arial" w:hAnsi="Arial" w:cs="Arial"/>
        </w:rPr>
        <w:t>TrainTime</w:t>
      </w:r>
      <w:proofErr w:type="spellEnd"/>
      <w:r w:rsidRPr="00967A6C">
        <w:rPr>
          <w:rFonts w:ascii="Arial" w:hAnsi="Arial" w:cs="Arial"/>
        </w:rPr>
        <w:t xml:space="preserve"> app. It goes to show the power of having the ticket available on the app—a luxury that has not been afforded to Atlantic Ticket. We’re willing to bet that Atlantic Ticket weekly sales would be exponentially higher if this critical option that includes the option to transfer to subways and buses had been made available on the app. Communicating these fare deals is key to ensuring that riders can take advantage of them.</w:t>
      </w:r>
    </w:p>
    <w:p w14:paraId="279A6475" w14:textId="77777777" w:rsidR="00967A6C" w:rsidRPr="00967A6C" w:rsidRDefault="00967A6C" w:rsidP="00967A6C">
      <w:pPr>
        <w:rPr>
          <w:rFonts w:ascii="Arial" w:hAnsi="Arial" w:cs="Arial"/>
        </w:rPr>
      </w:pPr>
    </w:p>
    <w:p w14:paraId="690C9C0A" w14:textId="77777777" w:rsidR="00967A6C" w:rsidRPr="00967A6C" w:rsidRDefault="00967A6C" w:rsidP="00967A6C">
      <w:pPr>
        <w:rPr>
          <w:rFonts w:ascii="Arial" w:hAnsi="Arial" w:cs="Arial"/>
        </w:rPr>
      </w:pPr>
      <w:r w:rsidRPr="00967A6C">
        <w:rPr>
          <w:rFonts w:ascii="Arial" w:hAnsi="Arial" w:cs="Arial"/>
        </w:rPr>
        <w:t xml:space="preserve">Rolling Atlantic Ticket into </w:t>
      </w:r>
      <w:proofErr w:type="spellStart"/>
      <w:r w:rsidRPr="00967A6C">
        <w:rPr>
          <w:rFonts w:ascii="Arial" w:hAnsi="Arial" w:cs="Arial"/>
        </w:rPr>
        <w:t>CityTicket</w:t>
      </w:r>
      <w:proofErr w:type="spellEnd"/>
      <w:r w:rsidRPr="00967A6C">
        <w:rPr>
          <w:rFonts w:ascii="Arial" w:hAnsi="Arial" w:cs="Arial"/>
        </w:rPr>
        <w:t xml:space="preserve"> with its expansion to peak travel makes sense, and we appreciate that our Freedom Ticket vision is closer to reality. But the weekly option that includes transfers to NYC Transit must remain—and hopefully get expanded to </w:t>
      </w:r>
      <w:proofErr w:type="gramStart"/>
      <w:r w:rsidRPr="00967A6C">
        <w:rPr>
          <w:rFonts w:ascii="Arial" w:hAnsi="Arial" w:cs="Arial"/>
        </w:rPr>
        <w:t>all of</w:t>
      </w:r>
      <w:proofErr w:type="gramEnd"/>
      <w:r w:rsidRPr="00967A6C">
        <w:rPr>
          <w:rFonts w:ascii="Arial" w:hAnsi="Arial" w:cs="Arial"/>
        </w:rPr>
        <w:t xml:space="preserve"> </w:t>
      </w:r>
      <w:proofErr w:type="spellStart"/>
      <w:r w:rsidRPr="00967A6C">
        <w:rPr>
          <w:rFonts w:ascii="Arial" w:hAnsi="Arial" w:cs="Arial"/>
        </w:rPr>
        <w:t>CityTicket</w:t>
      </w:r>
      <w:proofErr w:type="spellEnd"/>
      <w:r w:rsidRPr="00967A6C">
        <w:rPr>
          <w:rFonts w:ascii="Arial" w:hAnsi="Arial" w:cs="Arial"/>
        </w:rPr>
        <w:t>.  At a minimum, we hope you will continue to give Southeast Queens and Brooklyn riders the freedom to take any mode they desire with a weekly ticket option. Thank you.</w:t>
      </w:r>
    </w:p>
    <w:p w14:paraId="15EE1184" w14:textId="4184855B" w:rsidR="006652AC" w:rsidRPr="009E6958" w:rsidRDefault="006652AC" w:rsidP="00967A6C">
      <w:pPr>
        <w:rPr>
          <w:rFonts w:ascii="Arial" w:hAnsi="Arial" w:cs="Arial"/>
          <w:sz w:val="22"/>
          <w:szCs w:val="22"/>
        </w:rPr>
      </w:pPr>
    </w:p>
    <w:sectPr w:rsidR="006652AC" w:rsidRPr="009E69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86CD" w14:textId="77777777" w:rsidR="004F577B" w:rsidRDefault="004F577B" w:rsidP="006652AC">
      <w:r>
        <w:separator/>
      </w:r>
    </w:p>
  </w:endnote>
  <w:endnote w:type="continuationSeparator" w:id="0">
    <w:p w14:paraId="40BBED92" w14:textId="77777777" w:rsidR="004F577B" w:rsidRDefault="004F577B" w:rsidP="006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38BD" w14:textId="77777777" w:rsidR="004F577B" w:rsidRDefault="004F577B" w:rsidP="006652AC">
      <w:r>
        <w:separator/>
      </w:r>
    </w:p>
  </w:footnote>
  <w:footnote w:type="continuationSeparator" w:id="0">
    <w:p w14:paraId="4B1A3CC3" w14:textId="77777777" w:rsidR="004F577B" w:rsidRDefault="004F577B" w:rsidP="00665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B04E" w14:textId="12C817FC" w:rsidR="006652AC" w:rsidRDefault="006652AC">
    <w:pPr>
      <w:pStyle w:val="Header"/>
    </w:pPr>
    <w:r>
      <w:rPr>
        <w:noProof/>
      </w:rPr>
      <w:drawing>
        <wp:anchor distT="0" distB="0" distL="114300" distR="114300" simplePos="0" relativeHeight="251658240" behindDoc="1" locked="0" layoutInCell="1" allowOverlap="1" wp14:anchorId="214CCFB4" wp14:editId="42BD1D74">
          <wp:simplePos x="0" y="0"/>
          <wp:positionH relativeFrom="column">
            <wp:posOffset>-704850</wp:posOffset>
          </wp:positionH>
          <wp:positionV relativeFrom="paragraph">
            <wp:posOffset>-369570</wp:posOffset>
          </wp:positionV>
          <wp:extent cx="7305675" cy="1927860"/>
          <wp:effectExtent l="0" t="0" r="9525" b="0"/>
          <wp:wrapTight wrapText="bothSides">
            <wp:wrapPolygon edited="0">
              <wp:start x="0" y="0"/>
              <wp:lineTo x="0" y="21344"/>
              <wp:lineTo x="21572" y="21344"/>
              <wp:lineTo x="21572" y="0"/>
              <wp:lineTo x="0" y="0"/>
            </wp:wrapPolygon>
          </wp:wrapTight>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305675" cy="1927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AC"/>
    <w:rsid w:val="000F5EA3"/>
    <w:rsid w:val="004F577B"/>
    <w:rsid w:val="005B28D8"/>
    <w:rsid w:val="006652AC"/>
    <w:rsid w:val="007327A7"/>
    <w:rsid w:val="00931698"/>
    <w:rsid w:val="00967A6C"/>
    <w:rsid w:val="009C690F"/>
    <w:rsid w:val="009E6958"/>
    <w:rsid w:val="00A54578"/>
    <w:rsid w:val="00BE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F255"/>
  <w15:chartTrackingRefBased/>
  <w15:docId w15:val="{5E4D2B1B-0E7E-492E-A7B8-6C59340A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5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52A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652AC"/>
  </w:style>
  <w:style w:type="character" w:customStyle="1" w:styleId="eop">
    <w:name w:val="eop"/>
    <w:basedOn w:val="DefaultParagraphFont"/>
    <w:rsid w:val="006652AC"/>
  </w:style>
  <w:style w:type="character" w:customStyle="1" w:styleId="advancedproofingissue">
    <w:name w:val="advancedproofingissue"/>
    <w:basedOn w:val="DefaultParagraphFont"/>
    <w:rsid w:val="006652AC"/>
  </w:style>
  <w:style w:type="paragraph" w:styleId="NoSpacing">
    <w:name w:val="No Spacing"/>
    <w:uiPriority w:val="1"/>
    <w:qFormat/>
    <w:rsid w:val="006652AC"/>
    <w:pPr>
      <w:spacing w:after="0" w:line="240" w:lineRule="auto"/>
    </w:pPr>
  </w:style>
  <w:style w:type="paragraph" w:styleId="Header">
    <w:name w:val="header"/>
    <w:basedOn w:val="Normal"/>
    <w:link w:val="HeaderChar"/>
    <w:uiPriority w:val="99"/>
    <w:unhideWhenUsed/>
    <w:rsid w:val="006652AC"/>
    <w:pPr>
      <w:tabs>
        <w:tab w:val="center" w:pos="4680"/>
        <w:tab w:val="right" w:pos="9360"/>
      </w:tabs>
    </w:pPr>
    <w:rPr>
      <w:sz w:val="22"/>
      <w:szCs w:val="22"/>
    </w:rPr>
  </w:style>
  <w:style w:type="character" w:customStyle="1" w:styleId="HeaderChar">
    <w:name w:val="Header Char"/>
    <w:basedOn w:val="DefaultParagraphFont"/>
    <w:link w:val="Header"/>
    <w:uiPriority w:val="99"/>
    <w:rsid w:val="006652AC"/>
  </w:style>
  <w:style w:type="paragraph" w:styleId="Footer">
    <w:name w:val="footer"/>
    <w:basedOn w:val="Normal"/>
    <w:link w:val="FooterChar"/>
    <w:uiPriority w:val="99"/>
    <w:unhideWhenUsed/>
    <w:rsid w:val="006652AC"/>
    <w:pPr>
      <w:tabs>
        <w:tab w:val="center" w:pos="4680"/>
        <w:tab w:val="right" w:pos="9360"/>
      </w:tabs>
    </w:pPr>
    <w:rPr>
      <w:sz w:val="22"/>
      <w:szCs w:val="22"/>
    </w:rPr>
  </w:style>
  <w:style w:type="character" w:customStyle="1" w:styleId="FooterChar">
    <w:name w:val="Footer Char"/>
    <w:basedOn w:val="DefaultParagraphFont"/>
    <w:link w:val="Footer"/>
    <w:uiPriority w:val="99"/>
    <w:rsid w:val="0066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907">
      <w:bodyDiv w:val="1"/>
      <w:marLeft w:val="0"/>
      <w:marRight w:val="0"/>
      <w:marTop w:val="0"/>
      <w:marBottom w:val="0"/>
      <w:divBdr>
        <w:top w:val="none" w:sz="0" w:space="0" w:color="auto"/>
        <w:left w:val="none" w:sz="0" w:space="0" w:color="auto"/>
        <w:bottom w:val="none" w:sz="0" w:space="0" w:color="auto"/>
        <w:right w:val="none" w:sz="0" w:space="0" w:color="auto"/>
      </w:divBdr>
      <w:divsChild>
        <w:div w:id="65035654">
          <w:marLeft w:val="0"/>
          <w:marRight w:val="0"/>
          <w:marTop w:val="0"/>
          <w:marBottom w:val="0"/>
          <w:divBdr>
            <w:top w:val="none" w:sz="0" w:space="0" w:color="auto"/>
            <w:left w:val="none" w:sz="0" w:space="0" w:color="auto"/>
            <w:bottom w:val="none" w:sz="0" w:space="0" w:color="auto"/>
            <w:right w:val="none" w:sz="0" w:space="0" w:color="auto"/>
          </w:divBdr>
        </w:div>
        <w:div w:id="97607802">
          <w:marLeft w:val="0"/>
          <w:marRight w:val="0"/>
          <w:marTop w:val="0"/>
          <w:marBottom w:val="0"/>
          <w:divBdr>
            <w:top w:val="none" w:sz="0" w:space="0" w:color="auto"/>
            <w:left w:val="none" w:sz="0" w:space="0" w:color="auto"/>
            <w:bottom w:val="none" w:sz="0" w:space="0" w:color="auto"/>
            <w:right w:val="none" w:sz="0" w:space="0" w:color="auto"/>
          </w:divBdr>
        </w:div>
        <w:div w:id="1034618338">
          <w:marLeft w:val="0"/>
          <w:marRight w:val="0"/>
          <w:marTop w:val="0"/>
          <w:marBottom w:val="0"/>
          <w:divBdr>
            <w:top w:val="none" w:sz="0" w:space="0" w:color="auto"/>
            <w:left w:val="none" w:sz="0" w:space="0" w:color="auto"/>
            <w:bottom w:val="none" w:sz="0" w:space="0" w:color="auto"/>
            <w:right w:val="none" w:sz="0" w:space="0" w:color="auto"/>
          </w:divBdr>
        </w:div>
        <w:div w:id="1034497510">
          <w:marLeft w:val="0"/>
          <w:marRight w:val="0"/>
          <w:marTop w:val="0"/>
          <w:marBottom w:val="0"/>
          <w:divBdr>
            <w:top w:val="none" w:sz="0" w:space="0" w:color="auto"/>
            <w:left w:val="none" w:sz="0" w:space="0" w:color="auto"/>
            <w:bottom w:val="none" w:sz="0" w:space="0" w:color="auto"/>
            <w:right w:val="none" w:sz="0" w:space="0" w:color="auto"/>
          </w:divBdr>
        </w:div>
        <w:div w:id="1619070196">
          <w:marLeft w:val="0"/>
          <w:marRight w:val="0"/>
          <w:marTop w:val="0"/>
          <w:marBottom w:val="0"/>
          <w:divBdr>
            <w:top w:val="none" w:sz="0" w:space="0" w:color="auto"/>
            <w:left w:val="none" w:sz="0" w:space="0" w:color="auto"/>
            <w:bottom w:val="none" w:sz="0" w:space="0" w:color="auto"/>
            <w:right w:val="none" w:sz="0" w:space="0" w:color="auto"/>
          </w:divBdr>
        </w:div>
        <w:div w:id="1806896904">
          <w:marLeft w:val="0"/>
          <w:marRight w:val="0"/>
          <w:marTop w:val="0"/>
          <w:marBottom w:val="0"/>
          <w:divBdr>
            <w:top w:val="none" w:sz="0" w:space="0" w:color="auto"/>
            <w:left w:val="none" w:sz="0" w:space="0" w:color="auto"/>
            <w:bottom w:val="none" w:sz="0" w:space="0" w:color="auto"/>
            <w:right w:val="none" w:sz="0" w:space="0" w:color="auto"/>
          </w:divBdr>
        </w:div>
        <w:div w:id="1091702076">
          <w:marLeft w:val="0"/>
          <w:marRight w:val="0"/>
          <w:marTop w:val="0"/>
          <w:marBottom w:val="0"/>
          <w:divBdr>
            <w:top w:val="none" w:sz="0" w:space="0" w:color="auto"/>
            <w:left w:val="none" w:sz="0" w:space="0" w:color="auto"/>
            <w:bottom w:val="none" w:sz="0" w:space="0" w:color="auto"/>
            <w:right w:val="none" w:sz="0" w:space="0" w:color="auto"/>
          </w:divBdr>
        </w:div>
        <w:div w:id="1051611378">
          <w:marLeft w:val="0"/>
          <w:marRight w:val="0"/>
          <w:marTop w:val="0"/>
          <w:marBottom w:val="0"/>
          <w:divBdr>
            <w:top w:val="none" w:sz="0" w:space="0" w:color="auto"/>
            <w:left w:val="none" w:sz="0" w:space="0" w:color="auto"/>
            <w:bottom w:val="none" w:sz="0" w:space="0" w:color="auto"/>
            <w:right w:val="none" w:sz="0" w:space="0" w:color="auto"/>
          </w:divBdr>
        </w:div>
        <w:div w:id="1881820656">
          <w:marLeft w:val="0"/>
          <w:marRight w:val="0"/>
          <w:marTop w:val="0"/>
          <w:marBottom w:val="0"/>
          <w:divBdr>
            <w:top w:val="none" w:sz="0" w:space="0" w:color="auto"/>
            <w:left w:val="none" w:sz="0" w:space="0" w:color="auto"/>
            <w:bottom w:val="none" w:sz="0" w:space="0" w:color="auto"/>
            <w:right w:val="none" w:sz="0" w:space="0" w:color="auto"/>
          </w:divBdr>
        </w:div>
        <w:div w:id="336200413">
          <w:marLeft w:val="0"/>
          <w:marRight w:val="0"/>
          <w:marTop w:val="0"/>
          <w:marBottom w:val="0"/>
          <w:divBdr>
            <w:top w:val="none" w:sz="0" w:space="0" w:color="auto"/>
            <w:left w:val="none" w:sz="0" w:space="0" w:color="auto"/>
            <w:bottom w:val="none" w:sz="0" w:space="0" w:color="auto"/>
            <w:right w:val="none" w:sz="0" w:space="0" w:color="auto"/>
          </w:divBdr>
        </w:div>
        <w:div w:id="1817641617">
          <w:marLeft w:val="0"/>
          <w:marRight w:val="0"/>
          <w:marTop w:val="0"/>
          <w:marBottom w:val="0"/>
          <w:divBdr>
            <w:top w:val="none" w:sz="0" w:space="0" w:color="auto"/>
            <w:left w:val="none" w:sz="0" w:space="0" w:color="auto"/>
            <w:bottom w:val="none" w:sz="0" w:space="0" w:color="auto"/>
            <w:right w:val="none" w:sz="0" w:space="0" w:color="auto"/>
          </w:divBdr>
        </w:div>
      </w:divsChild>
    </w:div>
    <w:div w:id="12393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402</Words>
  <Characters>1966</Characters>
  <Application>Microsoft Office Word</Application>
  <DocSecurity>0</DocSecurity>
  <Lines>33</Lines>
  <Paragraphs>6</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4</cp:revision>
  <dcterms:created xsi:type="dcterms:W3CDTF">2023-06-26T14:10:00Z</dcterms:created>
  <dcterms:modified xsi:type="dcterms:W3CDTF">2023-06-26T14:36:00Z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c3de52ee-be39-4a26-9204-f4dee6e54e31</vt:lpwstr>
  </property>
</Properties>
</file>