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185F" w14:textId="77777777" w:rsidR="00712C71" w:rsidRPr="004A5253" w:rsidRDefault="00675110">
      <w:pPr>
        <w:pBdr>
          <w:top w:val="nil"/>
          <w:left w:val="nil"/>
          <w:bottom w:val="nil"/>
          <w:right w:val="nil"/>
          <w:between w:val="nil"/>
        </w:pBdr>
        <w:jc w:val="center"/>
        <w:rPr>
          <w:rFonts w:ascii="Quattrocento Sans" w:eastAsia="Quattrocento Sans" w:hAnsi="Quattrocento Sans" w:cs="Quattrocento Sans"/>
          <w:color w:val="000000"/>
        </w:rPr>
      </w:pPr>
      <w:r w:rsidRPr="004A5253">
        <w:rPr>
          <w:rFonts w:ascii="Arial" w:eastAsia="Arial" w:hAnsi="Arial" w:cs="Arial"/>
          <w:b/>
          <w:color w:val="000000"/>
        </w:rPr>
        <w:t>Testimony to the</w:t>
      </w:r>
    </w:p>
    <w:p w14:paraId="20B6B5C7" w14:textId="77777777" w:rsidR="00712C71" w:rsidRPr="004A5253" w:rsidRDefault="00675110">
      <w:pPr>
        <w:pBdr>
          <w:top w:val="nil"/>
          <w:left w:val="nil"/>
          <w:bottom w:val="nil"/>
          <w:right w:val="nil"/>
          <w:between w:val="nil"/>
        </w:pBdr>
        <w:jc w:val="center"/>
        <w:rPr>
          <w:rFonts w:ascii="Quattrocento Sans" w:eastAsia="Quattrocento Sans" w:hAnsi="Quattrocento Sans" w:cs="Quattrocento Sans"/>
          <w:color w:val="000000"/>
        </w:rPr>
      </w:pPr>
      <w:r w:rsidRPr="004A5253">
        <w:rPr>
          <w:rFonts w:ascii="Arial" w:eastAsia="Arial" w:hAnsi="Arial" w:cs="Arial"/>
          <w:b/>
          <w:color w:val="000000"/>
        </w:rPr>
        <w:t>Metropolitan Transportation Authority</w:t>
      </w:r>
      <w:r w:rsidRPr="004A5253">
        <w:rPr>
          <w:rFonts w:ascii="Arial" w:eastAsia="Arial" w:hAnsi="Arial" w:cs="Arial"/>
          <w:color w:val="000000"/>
        </w:rPr>
        <w:t> </w:t>
      </w:r>
    </w:p>
    <w:p w14:paraId="1C684ECA" w14:textId="77777777" w:rsidR="00712C71" w:rsidRPr="004A5253" w:rsidRDefault="00675110">
      <w:pPr>
        <w:pBdr>
          <w:top w:val="nil"/>
          <w:left w:val="nil"/>
          <w:bottom w:val="nil"/>
          <w:right w:val="nil"/>
          <w:between w:val="nil"/>
        </w:pBdr>
        <w:jc w:val="center"/>
        <w:rPr>
          <w:rFonts w:ascii="Quattrocento Sans" w:eastAsia="Quattrocento Sans" w:hAnsi="Quattrocento Sans" w:cs="Quattrocento Sans"/>
          <w:color w:val="000000"/>
        </w:rPr>
      </w:pPr>
      <w:r w:rsidRPr="004A5253">
        <w:rPr>
          <w:rFonts w:ascii="Arial" w:eastAsia="Arial" w:hAnsi="Arial" w:cs="Arial"/>
          <w:b/>
          <w:color w:val="000000"/>
        </w:rPr>
        <w:t> on Proposed Fare Increases on behalf of Metro-North Railroad Commuter Council </w:t>
      </w:r>
      <w:r w:rsidRPr="004A5253">
        <w:rPr>
          <w:rFonts w:ascii="Arial" w:eastAsia="Arial" w:hAnsi="Arial" w:cs="Arial"/>
          <w:color w:val="000000"/>
        </w:rPr>
        <w:t> </w:t>
      </w:r>
    </w:p>
    <w:p w14:paraId="68A35766" w14:textId="77777777" w:rsidR="00712C71" w:rsidRPr="004A5253" w:rsidRDefault="00675110">
      <w:pPr>
        <w:pBdr>
          <w:top w:val="nil"/>
          <w:left w:val="nil"/>
          <w:bottom w:val="nil"/>
          <w:right w:val="nil"/>
          <w:between w:val="nil"/>
        </w:pBdr>
        <w:jc w:val="center"/>
        <w:rPr>
          <w:rFonts w:ascii="Quattrocento Sans" w:eastAsia="Quattrocento Sans" w:hAnsi="Quattrocento Sans" w:cs="Quattrocento Sans"/>
          <w:color w:val="000000"/>
        </w:rPr>
      </w:pPr>
      <w:r w:rsidRPr="004A5253">
        <w:rPr>
          <w:rFonts w:ascii="Arial" w:eastAsia="Arial" w:hAnsi="Arial" w:cs="Arial"/>
          <w:b/>
          <w:color w:val="000000"/>
        </w:rPr>
        <w:t>June 2023</w:t>
      </w:r>
      <w:r w:rsidRPr="004A5253">
        <w:rPr>
          <w:rFonts w:ascii="Arial" w:eastAsia="Arial" w:hAnsi="Arial" w:cs="Arial"/>
          <w:color w:val="000000"/>
        </w:rPr>
        <w:t> </w:t>
      </w:r>
    </w:p>
    <w:p w14:paraId="5D5CD0D9"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 </w:t>
      </w:r>
    </w:p>
    <w:p w14:paraId="4CC50B25"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 xml:space="preserve">My name is Rosalind Clay Carter. I live in </w:t>
      </w:r>
      <w:r w:rsidRPr="004A5253">
        <w:rPr>
          <w:rFonts w:ascii="Arial" w:eastAsia="Arial" w:hAnsi="Arial" w:cs="Arial"/>
        </w:rPr>
        <w:t xml:space="preserve">Larchmont </w:t>
      </w:r>
      <w:r w:rsidRPr="004A5253">
        <w:rPr>
          <w:rFonts w:ascii="Arial" w:eastAsia="Arial" w:hAnsi="Arial" w:cs="Arial"/>
          <w:color w:val="000000"/>
        </w:rPr>
        <w:t xml:space="preserve">and am a regular rider on the New Haven line. I am </w:t>
      </w:r>
      <w:r w:rsidRPr="004A5253">
        <w:rPr>
          <w:rFonts w:ascii="Arial" w:eastAsia="Arial" w:hAnsi="Arial" w:cs="Arial"/>
          <w:color w:val="000000"/>
        </w:rPr>
        <w:t>speaking on behalf of the Metro-North Railroad Commuter Council. </w:t>
      </w:r>
    </w:p>
    <w:p w14:paraId="3E495D03"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 </w:t>
      </w:r>
    </w:p>
    <w:p w14:paraId="1F821C60" w14:textId="5FBB9594"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If it weren’t for the Governor and</w:t>
      </w:r>
      <w:r w:rsidRPr="004A5253">
        <w:rPr>
          <w:rFonts w:ascii="Arial" w:eastAsia="Arial" w:hAnsi="Arial" w:cs="Arial"/>
          <w:color w:val="000000"/>
        </w:rPr>
        <w:t xml:space="preserve"> the state legislature, we would be having a very different conversation. Because of their bold and overdue action, the MTA is looking at a more certain </w:t>
      </w:r>
      <w:r w:rsidRPr="004A5253">
        <w:rPr>
          <w:rFonts w:ascii="Arial" w:eastAsia="Arial" w:hAnsi="Arial" w:cs="Arial"/>
          <w:color w:val="000000"/>
        </w:rPr>
        <w:t xml:space="preserve">economic future for the coming years. We thank </w:t>
      </w:r>
      <w:r w:rsidRPr="004A5253">
        <w:rPr>
          <w:rFonts w:ascii="Arial" w:eastAsia="Arial" w:hAnsi="Arial" w:cs="Arial"/>
        </w:rPr>
        <w:t xml:space="preserve">our elected officials </w:t>
      </w:r>
      <w:r w:rsidRPr="004A5253">
        <w:rPr>
          <w:rFonts w:ascii="Arial" w:eastAsia="Arial" w:hAnsi="Arial" w:cs="Arial"/>
          <w:color w:val="000000"/>
        </w:rPr>
        <w:t xml:space="preserve">for recognizing the needs of the people by </w:t>
      </w:r>
      <w:r w:rsidRPr="004A5253">
        <w:rPr>
          <w:rFonts w:ascii="Arial" w:eastAsia="Arial" w:hAnsi="Arial" w:cs="Arial"/>
        </w:rPr>
        <w:t>financially</w:t>
      </w:r>
      <w:r w:rsidRPr="004A5253">
        <w:rPr>
          <w:rFonts w:ascii="Arial" w:eastAsia="Arial" w:hAnsi="Arial" w:cs="Arial"/>
          <w:color w:val="000000"/>
        </w:rPr>
        <w:t xml:space="preserve"> supporting transit as the essential service it is. </w:t>
      </w:r>
    </w:p>
    <w:p w14:paraId="5D875202"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 </w:t>
      </w:r>
    </w:p>
    <w:p w14:paraId="2B620D57"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rPr>
        <w:t xml:space="preserve">Who likes a fare hike??  Yet </w:t>
      </w:r>
      <w:r w:rsidRPr="004A5253">
        <w:rPr>
          <w:rFonts w:ascii="Arial" w:eastAsia="Arial" w:hAnsi="Arial" w:cs="Arial"/>
          <w:color w:val="000000"/>
        </w:rPr>
        <w:t>we recognize that supporting the system with smal</w:t>
      </w:r>
      <w:r w:rsidRPr="004A5253">
        <w:rPr>
          <w:rFonts w:ascii="Arial" w:eastAsia="Arial" w:hAnsi="Arial" w:cs="Arial"/>
          <w:color w:val="000000"/>
        </w:rPr>
        <w:t xml:space="preserve">ler planned increases is critical to keeping it in good financial health – and running reliable service to show for it. Even with a fare increase, transit will continue to be more affordable and </w:t>
      </w:r>
      <w:r w:rsidRPr="004A5253">
        <w:rPr>
          <w:rFonts w:ascii="Arial" w:eastAsia="Arial" w:hAnsi="Arial" w:cs="Arial"/>
        </w:rPr>
        <w:t>typically more time efficient</w:t>
      </w:r>
      <w:r w:rsidRPr="004A5253">
        <w:rPr>
          <w:rFonts w:ascii="Arial" w:eastAsia="Arial" w:hAnsi="Arial" w:cs="Arial"/>
          <w:color w:val="000000"/>
        </w:rPr>
        <w:t xml:space="preserve"> than driving, especially once c</w:t>
      </w:r>
      <w:r w:rsidRPr="004A5253">
        <w:rPr>
          <w:rFonts w:ascii="Arial" w:eastAsia="Arial" w:hAnsi="Arial" w:cs="Arial"/>
          <w:color w:val="000000"/>
        </w:rPr>
        <w:t>ongestion pricing is implemented.  </w:t>
      </w:r>
    </w:p>
    <w:p w14:paraId="6BA68AAF"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 </w:t>
      </w:r>
    </w:p>
    <w:p w14:paraId="6F2351BC"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 xml:space="preserve">Transit is the key to a more sustainable region and healthier environment. Improvements funded with congestion pricing money will make for a smoother </w:t>
      </w:r>
      <w:proofErr w:type="gramStart"/>
      <w:r w:rsidRPr="004A5253">
        <w:rPr>
          <w:rFonts w:ascii="Arial" w:eastAsia="Arial" w:hAnsi="Arial" w:cs="Arial"/>
          <w:color w:val="000000"/>
        </w:rPr>
        <w:t>ride, and</w:t>
      </w:r>
      <w:proofErr w:type="gramEnd"/>
      <w:r w:rsidRPr="004A5253">
        <w:rPr>
          <w:rFonts w:ascii="Arial" w:eastAsia="Arial" w:hAnsi="Arial" w:cs="Arial"/>
          <w:color w:val="000000"/>
        </w:rPr>
        <w:t xml:space="preserve"> adding more creative and flexible fare offerings will furt</w:t>
      </w:r>
      <w:r w:rsidRPr="004A5253">
        <w:rPr>
          <w:rFonts w:ascii="Arial" w:eastAsia="Arial" w:hAnsi="Arial" w:cs="Arial"/>
          <w:color w:val="000000"/>
        </w:rPr>
        <w:t>her encourage drivers to get out of cars and onto transit. The Metro North Railroad Commuter Council w</w:t>
      </w:r>
      <w:r w:rsidRPr="004A5253">
        <w:rPr>
          <w:rFonts w:ascii="Arial" w:eastAsia="Arial" w:hAnsi="Arial" w:cs="Arial"/>
        </w:rPr>
        <w:t>i</w:t>
      </w:r>
      <w:r w:rsidRPr="004A5253">
        <w:rPr>
          <w:rFonts w:ascii="Arial" w:eastAsia="Arial" w:hAnsi="Arial" w:cs="Arial"/>
          <w:color w:val="000000"/>
        </w:rPr>
        <w:t>ll continue to advocate for more, including ensuring that Senior and Disabled fares apply at all times of the day. </w:t>
      </w:r>
    </w:p>
    <w:p w14:paraId="3903845F"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 </w:t>
      </w:r>
    </w:p>
    <w:p w14:paraId="56F9F9B7"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We strongly support capping the cos</w:t>
      </w:r>
      <w:r w:rsidRPr="004A5253">
        <w:rPr>
          <w:rFonts w:ascii="Arial" w:eastAsia="Arial" w:hAnsi="Arial" w:cs="Arial"/>
          <w:color w:val="000000"/>
        </w:rPr>
        <w:t>t of monthly ticket fares for commuters living the farthest from New York City at $500. </w:t>
      </w:r>
    </w:p>
    <w:p w14:paraId="4EEDCD14"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 </w:t>
      </w:r>
    </w:p>
    <w:p w14:paraId="13E14BD0"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We support the 4.5% increase on weekly and monthly tickets that would still be at a lower cost than pre-pandemic because of the 10% discount implemented last year.  </w:t>
      </w:r>
    </w:p>
    <w:p w14:paraId="45263258"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 </w:t>
      </w:r>
    </w:p>
    <w:p w14:paraId="65663441"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We support capping any ticket increase greater than 6% at a maximum increase of $0.50 per trip. </w:t>
      </w:r>
    </w:p>
    <w:p w14:paraId="1CEF9D19"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 </w:t>
      </w:r>
    </w:p>
    <w:p w14:paraId="2F6A88BF"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 xml:space="preserve">We also support rolling Atlantic Ticket into </w:t>
      </w:r>
      <w:proofErr w:type="spellStart"/>
      <w:r w:rsidRPr="004A5253">
        <w:rPr>
          <w:rFonts w:ascii="Arial" w:eastAsia="Arial" w:hAnsi="Arial" w:cs="Arial"/>
          <w:color w:val="000000"/>
        </w:rPr>
        <w:t>CityTicket</w:t>
      </w:r>
      <w:proofErr w:type="spellEnd"/>
      <w:r w:rsidRPr="004A5253">
        <w:rPr>
          <w:rFonts w:ascii="Arial" w:eastAsia="Arial" w:hAnsi="Arial" w:cs="Arial"/>
          <w:color w:val="000000"/>
        </w:rPr>
        <w:t xml:space="preserve">, but the newly expanded </w:t>
      </w:r>
      <w:proofErr w:type="spellStart"/>
      <w:r w:rsidRPr="004A5253">
        <w:rPr>
          <w:rFonts w:ascii="Arial" w:eastAsia="Arial" w:hAnsi="Arial" w:cs="Arial"/>
          <w:color w:val="000000"/>
        </w:rPr>
        <w:t>CityTicket</w:t>
      </w:r>
      <w:proofErr w:type="spellEnd"/>
      <w:r w:rsidRPr="004A5253">
        <w:rPr>
          <w:rFonts w:ascii="Arial" w:eastAsia="Arial" w:hAnsi="Arial" w:cs="Arial"/>
          <w:color w:val="000000"/>
        </w:rPr>
        <w:t xml:space="preserve"> must include the option to purchase a weekly ticket that allows transfer to and from subways and buses. Removing the weekly takes away opportunity from people who need it most— instead, it should be expanded so that Metro-North riders within the city have</w:t>
      </w:r>
      <w:r w:rsidRPr="004A5253">
        <w:rPr>
          <w:rFonts w:ascii="Arial" w:eastAsia="Arial" w:hAnsi="Arial" w:cs="Arial"/>
          <w:color w:val="000000"/>
        </w:rPr>
        <w:t xml:space="preserve"> access too. </w:t>
      </w:r>
    </w:p>
    <w:p w14:paraId="250CD7DD"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 </w:t>
      </w:r>
    </w:p>
    <w:p w14:paraId="78C1EFE8"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Transit is essential to our region, our economy, and our environment. With proper investment, we’ll continue to see improvements on Metro-North and around the system. Thank you for the opportunity to comment and for considering our input. </w:t>
      </w:r>
    </w:p>
    <w:p w14:paraId="431D8115" w14:textId="77777777" w:rsidR="00712C71" w:rsidRPr="004A5253" w:rsidRDefault="00675110">
      <w:pPr>
        <w:pBdr>
          <w:top w:val="nil"/>
          <w:left w:val="nil"/>
          <w:bottom w:val="nil"/>
          <w:right w:val="nil"/>
          <w:between w:val="nil"/>
        </w:pBdr>
        <w:rPr>
          <w:rFonts w:ascii="Quattrocento Sans" w:eastAsia="Quattrocento Sans" w:hAnsi="Quattrocento Sans" w:cs="Quattrocento Sans"/>
          <w:color w:val="000000"/>
        </w:rPr>
      </w:pPr>
      <w:r w:rsidRPr="004A5253">
        <w:rPr>
          <w:rFonts w:ascii="Arial" w:eastAsia="Arial" w:hAnsi="Arial" w:cs="Arial"/>
          <w:color w:val="000000"/>
        </w:rPr>
        <w:t> </w:t>
      </w:r>
    </w:p>
    <w:p w14:paraId="5DEDC863" w14:textId="77777777" w:rsidR="00712C71" w:rsidRPr="004A5253" w:rsidRDefault="00712C71">
      <w:pPr>
        <w:pBdr>
          <w:top w:val="nil"/>
          <w:left w:val="nil"/>
          <w:bottom w:val="nil"/>
          <w:right w:val="nil"/>
          <w:between w:val="nil"/>
        </w:pBdr>
        <w:rPr>
          <w:rFonts w:ascii="Quattrocento Sans" w:eastAsia="Quattrocento Sans" w:hAnsi="Quattrocento Sans" w:cs="Quattrocento Sans"/>
          <w:color w:val="000000"/>
        </w:rPr>
      </w:pPr>
    </w:p>
    <w:sectPr w:rsidR="00712C71" w:rsidRPr="004A5253">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2C9B" w14:textId="77777777" w:rsidR="006412DA" w:rsidRDefault="006412DA">
      <w:r>
        <w:separator/>
      </w:r>
    </w:p>
  </w:endnote>
  <w:endnote w:type="continuationSeparator" w:id="0">
    <w:p w14:paraId="5DE53375" w14:textId="77777777" w:rsidR="006412DA" w:rsidRDefault="0064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F7AB" w14:textId="77777777" w:rsidR="00712C71" w:rsidRDefault="0067511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0" locked="0" layoutInCell="1" hidden="0" allowOverlap="1" wp14:anchorId="2E6C3AD6" wp14:editId="0919F4F8">
          <wp:simplePos x="0" y="0"/>
          <wp:positionH relativeFrom="column">
            <wp:posOffset>-930274</wp:posOffset>
          </wp:positionH>
          <wp:positionV relativeFrom="paragraph">
            <wp:posOffset>179070</wp:posOffset>
          </wp:positionV>
          <wp:extent cx="7833995" cy="47752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33995" cy="4775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584D" w14:textId="77777777" w:rsidR="006412DA" w:rsidRDefault="006412DA">
      <w:r>
        <w:separator/>
      </w:r>
    </w:p>
  </w:footnote>
  <w:footnote w:type="continuationSeparator" w:id="0">
    <w:p w14:paraId="37941199" w14:textId="77777777" w:rsidR="006412DA" w:rsidRDefault="0064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2BDC" w14:textId="77777777" w:rsidR="00712C71" w:rsidRDefault="0067511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1C685505" wp14:editId="699258F9">
          <wp:simplePos x="0" y="0"/>
          <wp:positionH relativeFrom="column">
            <wp:posOffset>-744854</wp:posOffset>
          </wp:positionH>
          <wp:positionV relativeFrom="paragraph">
            <wp:posOffset>-415289</wp:posOffset>
          </wp:positionV>
          <wp:extent cx="7362825" cy="1594485"/>
          <wp:effectExtent l="0" t="0" r="0" b="0"/>
          <wp:wrapSquare wrapText="bothSides" distT="0" distB="0" distL="114300" distR="114300"/>
          <wp:docPr id="2" name="image2.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low confidence"/>
                  <pic:cNvPicPr preferRelativeResize="0"/>
                </pic:nvPicPr>
                <pic:blipFill>
                  <a:blip r:embed="rId1"/>
                  <a:srcRect b="26710"/>
                  <a:stretch>
                    <a:fillRect/>
                  </a:stretch>
                </pic:blipFill>
                <pic:spPr>
                  <a:xfrm>
                    <a:off x="0" y="0"/>
                    <a:ext cx="7362825" cy="15944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C71"/>
    <w:rsid w:val="004A5253"/>
    <w:rsid w:val="006412DA"/>
    <w:rsid w:val="00675110"/>
    <w:rsid w:val="0071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1670"/>
  <w15:docId w15:val="{F47D5F03-A912-46A4-8063-AD2BA36D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2090</Characters>
  <Application>Microsoft Office Word</Application>
  <DocSecurity>4</DocSecurity>
  <Lines>43</Lines>
  <Paragraphs>15</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Spezio, Jessica</cp:lastModifiedBy>
  <cp:revision>2</cp:revision>
  <dcterms:created xsi:type="dcterms:W3CDTF">2023-06-22T17:20:00Z</dcterms:created>
  <dcterms:modified xsi:type="dcterms:W3CDTF">2023-06-22T17:20:00Z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0f0564b7145e5fc7102f089bdeefc97f3b162f900479577039f9803da79068a7</vt:lpwstr>
  </property>
</Properties>
</file>