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77B9" w14:textId="7F774DDA" w:rsidR="00062C97" w:rsidRDefault="00062C97" w:rsidP="00E755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MTA Board Meeting Testimony</w:t>
      </w:r>
    </w:p>
    <w:p w14:paraId="77E29C37" w14:textId="4FC26A79" w:rsidR="00753F6C" w:rsidRDefault="00764A6E" w:rsidP="00E755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Congestion Pricing: </w:t>
      </w:r>
      <w:r w:rsidR="001A5CD8">
        <w:rPr>
          <w:rStyle w:val="normaltextrun"/>
          <w:rFonts w:ascii="Arial" w:hAnsi="Arial" w:cs="Arial"/>
          <w:b/>
          <w:bCs/>
        </w:rPr>
        <w:t>History in the Making!</w:t>
      </w:r>
      <w:r>
        <w:rPr>
          <w:rStyle w:val="normaltextrun"/>
          <w:rFonts w:ascii="Arial" w:hAnsi="Arial" w:cs="Arial"/>
          <w:b/>
          <w:bCs/>
        </w:rPr>
        <w:t xml:space="preserve"> </w:t>
      </w:r>
    </w:p>
    <w:p w14:paraId="5E7704C4" w14:textId="31375039" w:rsidR="00062C97" w:rsidRDefault="00062C97" w:rsidP="00E755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December 6, 2023</w:t>
      </w:r>
    </w:p>
    <w:p w14:paraId="47CC14A4" w14:textId="77777777" w:rsidR="002E26D5" w:rsidRPr="00062C97" w:rsidRDefault="002E26D5" w:rsidP="21B1BEC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37FFEB87" w14:textId="68EDDE41" w:rsidR="21B1BECD" w:rsidRPr="00062C97" w:rsidRDefault="21B1BECD" w:rsidP="21B1BECD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26CE21C7" w14:textId="77777777" w:rsidR="00984E75" w:rsidRPr="00062C97" w:rsidRDefault="00984E75" w:rsidP="12B6628B">
      <w:pPr>
        <w:rPr>
          <w:rFonts w:ascii="Arial" w:eastAsia="Arial" w:hAnsi="Arial" w:cs="Arial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>Good morning, I’m Lisa Daglian, Executive Director of the Permanent Citizens Advisory Committee to the MTA, PCAC.</w:t>
      </w:r>
    </w:p>
    <w:p w14:paraId="3DC825D6" w14:textId="31F0A72A" w:rsidR="006E08A1" w:rsidRPr="00062C97" w:rsidRDefault="00984E75" w:rsidP="007C26F6">
      <w:pPr>
        <w:rPr>
          <w:rFonts w:ascii="Arial" w:eastAsia="Arial" w:hAnsi="Arial" w:cs="Arial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 xml:space="preserve">Today, you </w:t>
      </w:r>
      <w:r w:rsidR="005602F1" w:rsidRPr="00062C97">
        <w:rPr>
          <w:rFonts w:ascii="Arial" w:eastAsia="Arial" w:hAnsi="Arial" w:cs="Arial"/>
          <w:sz w:val="24"/>
          <w:szCs w:val="24"/>
        </w:rPr>
        <w:t>will</w:t>
      </w:r>
      <w:r w:rsidRPr="00062C97">
        <w:rPr>
          <w:rFonts w:ascii="Arial" w:eastAsia="Arial" w:hAnsi="Arial" w:cs="Arial"/>
          <w:sz w:val="24"/>
          <w:szCs w:val="24"/>
        </w:rPr>
        <w:t xml:space="preserve"> make history</w:t>
      </w:r>
      <w:r w:rsidR="00966DC3" w:rsidRPr="00062C97">
        <w:rPr>
          <w:rFonts w:ascii="Arial" w:eastAsia="Arial" w:hAnsi="Arial" w:cs="Arial"/>
          <w:sz w:val="24"/>
          <w:szCs w:val="24"/>
        </w:rPr>
        <w:t xml:space="preserve"> by moving the TMRB’s thoughtful congestion pricing recommendations </w:t>
      </w:r>
      <w:r w:rsidR="00F15EE3" w:rsidRPr="00062C97">
        <w:rPr>
          <w:rFonts w:ascii="Arial" w:eastAsia="Arial" w:hAnsi="Arial" w:cs="Arial"/>
          <w:sz w:val="24"/>
          <w:szCs w:val="24"/>
        </w:rPr>
        <w:t>down the track</w:t>
      </w:r>
      <w:r w:rsidR="005602F1" w:rsidRPr="00062C97">
        <w:rPr>
          <w:rFonts w:ascii="Arial" w:eastAsia="Arial" w:hAnsi="Arial" w:cs="Arial"/>
          <w:sz w:val="24"/>
          <w:szCs w:val="24"/>
        </w:rPr>
        <w:t xml:space="preserve"> and</w:t>
      </w:r>
      <w:r w:rsidR="00991363" w:rsidRPr="00062C97">
        <w:rPr>
          <w:rFonts w:ascii="Arial" w:eastAsia="Arial" w:hAnsi="Arial" w:cs="Arial"/>
          <w:sz w:val="24"/>
          <w:szCs w:val="24"/>
        </w:rPr>
        <w:t xml:space="preserve"> closer to reality</w:t>
      </w:r>
      <w:r w:rsidR="00966DC3" w:rsidRPr="00062C97">
        <w:rPr>
          <w:rFonts w:ascii="Arial" w:eastAsia="Arial" w:hAnsi="Arial" w:cs="Arial"/>
          <w:sz w:val="24"/>
          <w:szCs w:val="24"/>
        </w:rPr>
        <w:t xml:space="preserve">. </w:t>
      </w:r>
      <w:r w:rsidR="005C2177" w:rsidRPr="00062C97">
        <w:rPr>
          <w:rFonts w:ascii="Arial" w:eastAsia="Arial" w:hAnsi="Arial" w:cs="Arial"/>
          <w:sz w:val="24"/>
          <w:szCs w:val="24"/>
        </w:rPr>
        <w:t xml:space="preserve">Congestion pricing </w:t>
      </w:r>
      <w:r w:rsidR="00797A6E" w:rsidRPr="00062C97">
        <w:rPr>
          <w:rFonts w:ascii="Arial" w:eastAsia="Arial" w:hAnsi="Arial" w:cs="Arial"/>
          <w:sz w:val="24"/>
          <w:szCs w:val="24"/>
        </w:rPr>
        <w:t xml:space="preserve">will be good for transit riders, good for the region and good for our economy. </w:t>
      </w:r>
      <w:r w:rsidR="002C3A6F" w:rsidRPr="00062C97">
        <w:rPr>
          <w:rFonts w:ascii="Arial" w:eastAsia="Arial" w:hAnsi="Arial" w:cs="Arial"/>
          <w:sz w:val="24"/>
          <w:szCs w:val="24"/>
        </w:rPr>
        <w:t>It</w:t>
      </w:r>
      <w:r w:rsidR="00797A6E" w:rsidRPr="00062C97">
        <w:rPr>
          <w:rFonts w:ascii="Arial" w:eastAsia="Arial" w:hAnsi="Arial" w:cs="Arial"/>
          <w:sz w:val="24"/>
          <w:szCs w:val="24"/>
        </w:rPr>
        <w:t xml:space="preserve"> will even be good for those who choose to – or must – drive into the </w:t>
      </w:r>
      <w:r w:rsidR="005259C7" w:rsidRPr="00062C97">
        <w:rPr>
          <w:rFonts w:ascii="Arial" w:eastAsia="Arial" w:hAnsi="Arial" w:cs="Arial"/>
          <w:sz w:val="24"/>
          <w:szCs w:val="24"/>
        </w:rPr>
        <w:t>CBD</w:t>
      </w:r>
      <w:r w:rsidR="000A65FF" w:rsidRPr="00062C97">
        <w:rPr>
          <w:rFonts w:ascii="Arial" w:eastAsia="Arial" w:hAnsi="Arial" w:cs="Arial"/>
          <w:sz w:val="24"/>
          <w:szCs w:val="24"/>
        </w:rPr>
        <w:t xml:space="preserve"> and </w:t>
      </w:r>
      <w:r w:rsidR="00233DBA" w:rsidRPr="00062C97">
        <w:rPr>
          <w:rFonts w:ascii="Arial" w:eastAsia="Arial" w:hAnsi="Arial" w:cs="Arial"/>
          <w:sz w:val="24"/>
          <w:szCs w:val="24"/>
        </w:rPr>
        <w:t xml:space="preserve">who </w:t>
      </w:r>
      <w:r w:rsidR="000A65FF" w:rsidRPr="00062C97">
        <w:rPr>
          <w:rFonts w:ascii="Arial" w:eastAsia="Arial" w:hAnsi="Arial" w:cs="Arial"/>
          <w:sz w:val="24"/>
          <w:szCs w:val="24"/>
        </w:rPr>
        <w:t xml:space="preserve">will </w:t>
      </w:r>
      <w:r w:rsidR="00293C48" w:rsidRPr="00062C97">
        <w:rPr>
          <w:rFonts w:ascii="Arial" w:eastAsia="Arial" w:hAnsi="Arial" w:cs="Arial"/>
          <w:sz w:val="24"/>
          <w:szCs w:val="24"/>
        </w:rPr>
        <w:t xml:space="preserve">find it easier to get around. The same goes for emergency </w:t>
      </w:r>
      <w:r w:rsidR="00B80649" w:rsidRPr="00062C97">
        <w:rPr>
          <w:rFonts w:ascii="Arial" w:eastAsia="Arial" w:hAnsi="Arial" w:cs="Arial"/>
          <w:sz w:val="24"/>
          <w:szCs w:val="24"/>
        </w:rPr>
        <w:t>and</w:t>
      </w:r>
      <w:r w:rsidR="6DE8E6C0" w:rsidRPr="00062C97">
        <w:rPr>
          <w:rFonts w:ascii="Arial" w:eastAsia="Arial" w:hAnsi="Arial" w:cs="Arial"/>
          <w:sz w:val="24"/>
          <w:szCs w:val="24"/>
        </w:rPr>
        <w:t xml:space="preserve"> paratransit</w:t>
      </w:r>
      <w:r w:rsidR="00293C48" w:rsidRPr="00062C97">
        <w:rPr>
          <w:rFonts w:ascii="Arial" w:eastAsia="Arial" w:hAnsi="Arial" w:cs="Arial"/>
          <w:sz w:val="24"/>
          <w:szCs w:val="24"/>
        </w:rPr>
        <w:t xml:space="preserve"> vehicles and buses that are caught in </w:t>
      </w:r>
      <w:r w:rsidR="009C7D7E" w:rsidRPr="00062C97">
        <w:rPr>
          <w:rFonts w:ascii="Arial" w:eastAsia="Arial" w:hAnsi="Arial" w:cs="Arial"/>
          <w:sz w:val="24"/>
          <w:szCs w:val="24"/>
        </w:rPr>
        <w:t xml:space="preserve">torturous </w:t>
      </w:r>
      <w:r w:rsidR="00293C48" w:rsidRPr="00062C97">
        <w:rPr>
          <w:rFonts w:ascii="Arial" w:eastAsia="Arial" w:hAnsi="Arial" w:cs="Arial"/>
          <w:sz w:val="24"/>
          <w:szCs w:val="24"/>
        </w:rPr>
        <w:t>gridlock</w:t>
      </w:r>
      <w:r w:rsidR="009C7D7E" w:rsidRPr="00062C97">
        <w:rPr>
          <w:rFonts w:ascii="Arial" w:eastAsia="Arial" w:hAnsi="Arial" w:cs="Arial"/>
          <w:sz w:val="24"/>
          <w:szCs w:val="24"/>
        </w:rPr>
        <w:t>.</w:t>
      </w:r>
    </w:p>
    <w:p w14:paraId="559DF16D" w14:textId="00786036" w:rsidR="006F0F59" w:rsidRPr="00062C97" w:rsidRDefault="006E08A1" w:rsidP="12B6628B">
      <w:pPr>
        <w:rPr>
          <w:rFonts w:ascii="Arial" w:eastAsia="Arial" w:hAnsi="Arial" w:cs="Arial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 xml:space="preserve">The benefits are many-fold: </w:t>
      </w:r>
      <w:r w:rsidR="00B0298C" w:rsidRPr="00062C97">
        <w:rPr>
          <w:rFonts w:ascii="Arial" w:eastAsia="Arial" w:hAnsi="Arial" w:cs="Arial"/>
          <w:sz w:val="24"/>
          <w:szCs w:val="24"/>
        </w:rPr>
        <w:t>cleaner air, less traffic and funding for critical transit projects</w:t>
      </w:r>
      <w:r w:rsidR="000F213B" w:rsidRPr="00062C97">
        <w:rPr>
          <w:rFonts w:ascii="Arial" w:eastAsia="Arial" w:hAnsi="Arial" w:cs="Arial"/>
          <w:sz w:val="24"/>
          <w:szCs w:val="24"/>
        </w:rPr>
        <w:t xml:space="preserve"> around the region totaling some $15 billion</w:t>
      </w:r>
      <w:r w:rsidR="00132522" w:rsidRPr="00062C97">
        <w:rPr>
          <w:rFonts w:ascii="Arial" w:eastAsia="Arial" w:hAnsi="Arial" w:cs="Arial"/>
          <w:sz w:val="24"/>
          <w:szCs w:val="24"/>
        </w:rPr>
        <w:t>. That’s an investment in our future</w:t>
      </w:r>
      <w:r w:rsidR="001B2ED0" w:rsidRPr="00062C97">
        <w:rPr>
          <w:rFonts w:ascii="Arial" w:eastAsia="Arial" w:hAnsi="Arial" w:cs="Arial"/>
          <w:sz w:val="24"/>
          <w:szCs w:val="24"/>
        </w:rPr>
        <w:t xml:space="preserve">, including critical state-of-good-repair </w:t>
      </w:r>
      <w:r w:rsidR="00313DA9" w:rsidRPr="00062C97">
        <w:rPr>
          <w:rFonts w:ascii="Arial" w:eastAsia="Arial" w:hAnsi="Arial" w:cs="Arial"/>
          <w:sz w:val="24"/>
          <w:szCs w:val="24"/>
        </w:rPr>
        <w:t xml:space="preserve">and accessibility </w:t>
      </w:r>
      <w:r w:rsidR="001B2ED0" w:rsidRPr="00062C97">
        <w:rPr>
          <w:rFonts w:ascii="Arial" w:eastAsia="Arial" w:hAnsi="Arial" w:cs="Arial"/>
          <w:sz w:val="24"/>
          <w:szCs w:val="24"/>
        </w:rPr>
        <w:t>work</w:t>
      </w:r>
      <w:r w:rsidR="00582B51" w:rsidRPr="00062C97">
        <w:rPr>
          <w:rFonts w:ascii="Arial" w:eastAsia="Arial" w:hAnsi="Arial" w:cs="Arial"/>
          <w:sz w:val="24"/>
          <w:szCs w:val="24"/>
        </w:rPr>
        <w:t>,</w:t>
      </w:r>
      <w:r w:rsidR="002B3914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01717C" w:rsidRPr="00062C97">
        <w:rPr>
          <w:rFonts w:ascii="Arial" w:eastAsia="Arial" w:hAnsi="Arial" w:cs="Arial"/>
          <w:sz w:val="24"/>
          <w:szCs w:val="24"/>
        </w:rPr>
        <w:t xml:space="preserve">essential </w:t>
      </w:r>
      <w:r w:rsidR="00BA5AC6" w:rsidRPr="00062C97">
        <w:rPr>
          <w:rFonts w:ascii="Arial" w:eastAsia="Arial" w:hAnsi="Arial" w:cs="Arial"/>
          <w:sz w:val="24"/>
          <w:szCs w:val="24"/>
        </w:rPr>
        <w:t>resiliency</w:t>
      </w:r>
      <w:r w:rsidR="001B2ED0" w:rsidRPr="00062C97">
        <w:rPr>
          <w:rFonts w:ascii="Arial" w:eastAsia="Arial" w:hAnsi="Arial" w:cs="Arial"/>
          <w:sz w:val="24"/>
          <w:szCs w:val="24"/>
        </w:rPr>
        <w:t xml:space="preserve"> and </w:t>
      </w:r>
      <w:r w:rsidR="00D9507D" w:rsidRPr="00062C97">
        <w:rPr>
          <w:rFonts w:ascii="Arial" w:eastAsia="Arial" w:hAnsi="Arial" w:cs="Arial"/>
          <w:sz w:val="24"/>
          <w:szCs w:val="24"/>
        </w:rPr>
        <w:t xml:space="preserve">sustainability </w:t>
      </w:r>
      <w:r w:rsidR="00345CB8" w:rsidRPr="00062C97">
        <w:rPr>
          <w:rFonts w:ascii="Arial" w:eastAsia="Arial" w:hAnsi="Arial" w:cs="Arial"/>
          <w:sz w:val="24"/>
          <w:szCs w:val="24"/>
        </w:rPr>
        <w:t xml:space="preserve">efforts, </w:t>
      </w:r>
      <w:r w:rsidR="001B2ED0" w:rsidRPr="00062C97">
        <w:rPr>
          <w:rFonts w:ascii="Arial" w:eastAsia="Arial" w:hAnsi="Arial" w:cs="Arial"/>
          <w:sz w:val="24"/>
          <w:szCs w:val="24"/>
        </w:rPr>
        <w:t xml:space="preserve">and </w:t>
      </w:r>
      <w:r w:rsidR="00597486" w:rsidRPr="00062C97">
        <w:rPr>
          <w:rFonts w:ascii="Arial" w:eastAsia="Arial" w:hAnsi="Arial" w:cs="Arial"/>
          <w:sz w:val="24"/>
          <w:szCs w:val="24"/>
        </w:rPr>
        <w:t xml:space="preserve">expansion </w:t>
      </w:r>
      <w:r w:rsidR="001B2ED0" w:rsidRPr="00062C97">
        <w:rPr>
          <w:rFonts w:ascii="Arial" w:eastAsia="Arial" w:hAnsi="Arial" w:cs="Arial"/>
          <w:sz w:val="24"/>
          <w:szCs w:val="24"/>
        </w:rPr>
        <w:t>projects like IBX and Penn Access. Conversely, w</w:t>
      </w:r>
      <w:r w:rsidR="000504D8" w:rsidRPr="00062C97">
        <w:rPr>
          <w:rFonts w:ascii="Arial" w:eastAsia="Arial" w:hAnsi="Arial" w:cs="Arial"/>
          <w:sz w:val="24"/>
          <w:szCs w:val="24"/>
        </w:rPr>
        <w:t>e’ve seen the cost of disinvestment and it’s way too high</w:t>
      </w:r>
      <w:r w:rsidR="00EC6605" w:rsidRPr="00062C97">
        <w:rPr>
          <w:rFonts w:ascii="Arial" w:eastAsia="Arial" w:hAnsi="Arial" w:cs="Arial"/>
          <w:sz w:val="24"/>
          <w:szCs w:val="24"/>
        </w:rPr>
        <w:t xml:space="preserve">. </w:t>
      </w:r>
      <w:r w:rsidR="00B0298C" w:rsidRPr="00062C97">
        <w:rPr>
          <w:rFonts w:ascii="Arial" w:eastAsia="Arial" w:hAnsi="Arial" w:cs="Arial"/>
          <w:sz w:val="24"/>
          <w:szCs w:val="24"/>
        </w:rPr>
        <w:t xml:space="preserve">It’s time to move full speed ahead. </w:t>
      </w:r>
    </w:p>
    <w:p w14:paraId="62E1D1C5" w14:textId="764A60FE" w:rsidR="00DF11F0" w:rsidRPr="00062C97" w:rsidRDefault="00C01A47" w:rsidP="12B6628B">
      <w:pPr>
        <w:rPr>
          <w:rFonts w:ascii="Arial" w:eastAsia="Arial" w:hAnsi="Arial" w:cs="Arial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 xml:space="preserve">The recommendations are </w:t>
      </w:r>
      <w:r w:rsidR="2BF8A9FC" w:rsidRPr="00062C97">
        <w:rPr>
          <w:rFonts w:ascii="Arial" w:eastAsia="Arial" w:hAnsi="Arial" w:cs="Arial"/>
          <w:sz w:val="24"/>
          <w:szCs w:val="24"/>
        </w:rPr>
        <w:t xml:space="preserve">fair, equitable, </w:t>
      </w:r>
      <w:r w:rsidRPr="00062C97">
        <w:rPr>
          <w:rFonts w:ascii="Arial" w:eastAsia="Arial" w:hAnsi="Arial" w:cs="Arial"/>
          <w:sz w:val="24"/>
          <w:szCs w:val="24"/>
        </w:rPr>
        <w:t>reasonable</w:t>
      </w:r>
      <w:r w:rsidR="002B0336" w:rsidRPr="00062C97">
        <w:rPr>
          <w:rFonts w:ascii="Arial" w:eastAsia="Arial" w:hAnsi="Arial" w:cs="Arial"/>
          <w:sz w:val="24"/>
          <w:szCs w:val="24"/>
        </w:rPr>
        <w:t>,</w:t>
      </w:r>
      <w:r w:rsidRPr="00062C9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F3BB3" w:rsidRPr="00062C97">
        <w:rPr>
          <w:rFonts w:ascii="Arial" w:eastAsia="Arial" w:hAnsi="Arial" w:cs="Arial"/>
          <w:sz w:val="24"/>
          <w:szCs w:val="24"/>
        </w:rPr>
        <w:t>rational</w:t>
      </w:r>
      <w:proofErr w:type="gramEnd"/>
      <w:r w:rsidR="005F3BB3" w:rsidRPr="00062C97">
        <w:rPr>
          <w:rFonts w:ascii="Arial" w:eastAsia="Arial" w:hAnsi="Arial" w:cs="Arial"/>
          <w:sz w:val="24"/>
          <w:szCs w:val="24"/>
        </w:rPr>
        <w:t xml:space="preserve"> and</w:t>
      </w:r>
      <w:r w:rsidR="00810F82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260E37" w:rsidRPr="00062C97">
        <w:rPr>
          <w:rFonts w:ascii="Arial" w:eastAsia="Arial" w:hAnsi="Arial" w:cs="Arial"/>
          <w:sz w:val="24"/>
          <w:szCs w:val="24"/>
        </w:rPr>
        <w:t>realistic</w:t>
      </w:r>
      <w:r w:rsidR="00AD691E" w:rsidRPr="00062C97">
        <w:rPr>
          <w:rFonts w:ascii="Arial" w:eastAsia="Arial" w:hAnsi="Arial" w:cs="Arial"/>
          <w:sz w:val="24"/>
          <w:szCs w:val="24"/>
        </w:rPr>
        <w:t xml:space="preserve">, </w:t>
      </w:r>
      <w:r w:rsidR="006A3017" w:rsidRPr="00062C97">
        <w:rPr>
          <w:rFonts w:ascii="Arial" w:eastAsia="Arial" w:hAnsi="Arial" w:cs="Arial"/>
          <w:sz w:val="24"/>
          <w:szCs w:val="24"/>
        </w:rPr>
        <w:t>and</w:t>
      </w:r>
      <w:r w:rsidR="00810F82" w:rsidRPr="00062C97">
        <w:rPr>
          <w:rFonts w:ascii="Arial" w:eastAsia="Arial" w:hAnsi="Arial" w:cs="Arial"/>
          <w:sz w:val="24"/>
          <w:szCs w:val="24"/>
        </w:rPr>
        <w:t xml:space="preserve"> reflect</w:t>
      </w:r>
      <w:r w:rsidR="00AF6B75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A77C90" w:rsidRPr="00062C97">
        <w:rPr>
          <w:rFonts w:ascii="Arial" w:eastAsia="Arial" w:hAnsi="Arial" w:cs="Arial"/>
          <w:sz w:val="24"/>
          <w:szCs w:val="24"/>
        </w:rPr>
        <w:t>a long</w:t>
      </w:r>
      <w:r w:rsidR="000B1CFF" w:rsidRPr="00062C97">
        <w:rPr>
          <w:rFonts w:ascii="Arial" w:eastAsia="Arial" w:hAnsi="Arial" w:cs="Arial"/>
          <w:sz w:val="24"/>
          <w:szCs w:val="24"/>
        </w:rPr>
        <w:t>,</w:t>
      </w:r>
      <w:r w:rsidR="00A77C90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AF6B75" w:rsidRPr="00062C97">
        <w:rPr>
          <w:rFonts w:ascii="Arial" w:eastAsia="Arial" w:hAnsi="Arial" w:cs="Arial"/>
          <w:sz w:val="24"/>
          <w:szCs w:val="24"/>
        </w:rPr>
        <w:t>deliberative</w:t>
      </w:r>
      <w:r w:rsidR="000825CD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0B1CFF" w:rsidRPr="00062C97">
        <w:rPr>
          <w:rFonts w:ascii="Arial" w:eastAsia="Arial" w:hAnsi="Arial" w:cs="Arial"/>
          <w:sz w:val="24"/>
          <w:szCs w:val="24"/>
        </w:rPr>
        <w:t>and</w:t>
      </w:r>
      <w:r w:rsidR="002D020F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0825CD" w:rsidRPr="00062C97">
        <w:rPr>
          <w:rFonts w:ascii="Arial" w:eastAsia="Arial" w:hAnsi="Arial" w:cs="Arial"/>
          <w:sz w:val="24"/>
          <w:szCs w:val="24"/>
        </w:rPr>
        <w:t>very public</w:t>
      </w:r>
      <w:r w:rsidR="00AF6B75" w:rsidRPr="00062C97">
        <w:rPr>
          <w:rFonts w:ascii="Arial" w:eastAsia="Arial" w:hAnsi="Arial" w:cs="Arial"/>
          <w:sz w:val="24"/>
          <w:szCs w:val="24"/>
        </w:rPr>
        <w:t xml:space="preserve"> process</w:t>
      </w:r>
      <w:r w:rsidR="00E46874" w:rsidRPr="00062C97">
        <w:rPr>
          <w:rFonts w:ascii="Arial" w:eastAsia="Arial" w:hAnsi="Arial" w:cs="Arial"/>
          <w:sz w:val="24"/>
          <w:szCs w:val="24"/>
        </w:rPr>
        <w:t xml:space="preserve">. </w:t>
      </w:r>
      <w:r w:rsidR="00486D9D" w:rsidRPr="00062C97">
        <w:rPr>
          <w:rFonts w:ascii="Arial" w:eastAsia="Arial" w:hAnsi="Arial" w:cs="Arial"/>
          <w:sz w:val="24"/>
          <w:szCs w:val="24"/>
        </w:rPr>
        <w:t>The</w:t>
      </w:r>
      <w:r w:rsidR="00891062" w:rsidRPr="00062C97">
        <w:rPr>
          <w:rFonts w:ascii="Arial" w:eastAsia="Arial" w:hAnsi="Arial" w:cs="Arial"/>
          <w:sz w:val="24"/>
          <w:szCs w:val="24"/>
        </w:rPr>
        <w:t xml:space="preserve"> base</w:t>
      </w:r>
      <w:r w:rsidR="00486D9D" w:rsidRPr="00062C97">
        <w:rPr>
          <w:rFonts w:ascii="Arial" w:eastAsia="Arial" w:hAnsi="Arial" w:cs="Arial"/>
          <w:sz w:val="24"/>
          <w:szCs w:val="24"/>
        </w:rPr>
        <w:t xml:space="preserve"> </w:t>
      </w:r>
      <w:r w:rsidR="00B17777" w:rsidRPr="00062C97">
        <w:rPr>
          <w:rFonts w:ascii="Arial" w:eastAsia="Arial" w:hAnsi="Arial" w:cs="Arial"/>
          <w:sz w:val="24"/>
          <w:szCs w:val="24"/>
        </w:rPr>
        <w:t xml:space="preserve">rate of </w:t>
      </w:r>
      <w:r w:rsidR="00486D9D" w:rsidRPr="00062C97">
        <w:rPr>
          <w:rFonts w:ascii="Arial" w:eastAsia="Arial" w:hAnsi="Arial" w:cs="Arial"/>
          <w:sz w:val="24"/>
          <w:szCs w:val="24"/>
        </w:rPr>
        <w:t xml:space="preserve">$15 </w:t>
      </w:r>
      <w:r w:rsidR="00312C8F" w:rsidRPr="00062C97">
        <w:rPr>
          <w:rFonts w:ascii="Arial" w:eastAsia="Arial" w:hAnsi="Arial" w:cs="Arial"/>
          <w:sz w:val="24"/>
          <w:szCs w:val="24"/>
        </w:rPr>
        <w:t xml:space="preserve">charged once per day </w:t>
      </w:r>
      <w:r w:rsidR="00486D9D" w:rsidRPr="00062C97">
        <w:rPr>
          <w:rFonts w:ascii="Arial" w:eastAsia="Arial" w:hAnsi="Arial" w:cs="Arial"/>
          <w:sz w:val="24"/>
          <w:szCs w:val="24"/>
        </w:rPr>
        <w:t xml:space="preserve">is </w:t>
      </w:r>
      <w:r w:rsidR="1FFCE5A6" w:rsidRPr="00062C97">
        <w:rPr>
          <w:rFonts w:ascii="Arial" w:eastAsia="Arial" w:hAnsi="Arial" w:cs="Arial"/>
          <w:sz w:val="24"/>
          <w:szCs w:val="24"/>
        </w:rPr>
        <w:t xml:space="preserve">a good balance: </w:t>
      </w:r>
      <w:r w:rsidR="35D8CCF7" w:rsidRPr="00062C97">
        <w:rPr>
          <w:rFonts w:ascii="Arial" w:eastAsia="Arial" w:hAnsi="Arial" w:cs="Arial"/>
          <w:sz w:val="24"/>
          <w:szCs w:val="24"/>
        </w:rPr>
        <w:t>high enough to make people think twice about driving, but not too high for those with no choice</w:t>
      </w:r>
      <w:r w:rsidR="00D80DA4" w:rsidRPr="00062C97">
        <w:rPr>
          <w:rFonts w:ascii="Arial" w:eastAsia="Arial" w:hAnsi="Arial" w:cs="Arial"/>
          <w:sz w:val="24"/>
          <w:szCs w:val="24"/>
        </w:rPr>
        <w:t>.</w:t>
      </w:r>
      <w:r w:rsidR="00486D9D" w:rsidRPr="00062C97">
        <w:rPr>
          <w:rFonts w:ascii="Arial" w:eastAsia="Arial" w:hAnsi="Arial" w:cs="Arial"/>
          <w:sz w:val="24"/>
          <w:szCs w:val="24"/>
        </w:rPr>
        <w:t xml:space="preserve"> </w:t>
      </w:r>
    </w:p>
    <w:p w14:paraId="108D9CEB" w14:textId="36813BEC" w:rsidR="00DF11F0" w:rsidRPr="00062C97" w:rsidRDefault="0BDF4F44" w:rsidP="1ACC46A3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 xml:space="preserve">We thank TMRB members for the time </w:t>
      </w:r>
      <w:r w:rsidR="007D21AA" w:rsidRPr="00062C97">
        <w:rPr>
          <w:rFonts w:ascii="Arial" w:eastAsia="Arial" w:hAnsi="Arial" w:cs="Arial"/>
          <w:sz w:val="24"/>
          <w:szCs w:val="24"/>
        </w:rPr>
        <w:t xml:space="preserve">they put in </w:t>
      </w:r>
      <w:r w:rsidRPr="00062C97">
        <w:rPr>
          <w:rFonts w:ascii="Arial" w:eastAsia="Arial" w:hAnsi="Arial" w:cs="Arial"/>
          <w:sz w:val="24"/>
          <w:szCs w:val="24"/>
        </w:rPr>
        <w:t xml:space="preserve">and thought </w:t>
      </w:r>
      <w:r w:rsidR="00AA54CB" w:rsidRPr="00062C97">
        <w:rPr>
          <w:rFonts w:ascii="Arial" w:eastAsia="Arial" w:hAnsi="Arial" w:cs="Arial"/>
          <w:sz w:val="24"/>
          <w:szCs w:val="24"/>
        </w:rPr>
        <w:t xml:space="preserve">they </w:t>
      </w:r>
      <w:r w:rsidR="00683B97" w:rsidRPr="00062C97">
        <w:rPr>
          <w:rFonts w:ascii="Arial" w:eastAsia="Arial" w:hAnsi="Arial" w:cs="Arial"/>
          <w:sz w:val="24"/>
          <w:szCs w:val="24"/>
        </w:rPr>
        <w:t>gave</w:t>
      </w:r>
      <w:r w:rsidRPr="00062C97">
        <w:rPr>
          <w:rFonts w:ascii="Arial" w:eastAsia="Arial" w:hAnsi="Arial" w:cs="Arial"/>
          <w:sz w:val="24"/>
          <w:szCs w:val="24"/>
        </w:rPr>
        <w:t xml:space="preserve"> </w:t>
      </w:r>
      <w:r w:rsidR="00954C4E" w:rsidRPr="00062C97">
        <w:rPr>
          <w:rFonts w:ascii="Arial" w:eastAsia="Arial" w:hAnsi="Arial" w:cs="Arial"/>
          <w:sz w:val="24"/>
          <w:szCs w:val="24"/>
        </w:rPr>
        <w:t xml:space="preserve">over months of </w:t>
      </w:r>
      <w:r w:rsidR="001B3176" w:rsidRPr="00062C97">
        <w:rPr>
          <w:rFonts w:ascii="Arial" w:eastAsia="Arial" w:hAnsi="Arial" w:cs="Arial"/>
          <w:sz w:val="24"/>
          <w:szCs w:val="24"/>
        </w:rPr>
        <w:t>deliberations</w:t>
      </w:r>
      <w:r w:rsidRPr="00062C97">
        <w:rPr>
          <w:rFonts w:ascii="Arial" w:eastAsia="Arial" w:hAnsi="Arial" w:cs="Arial"/>
          <w:sz w:val="24"/>
          <w:szCs w:val="24"/>
        </w:rPr>
        <w:t>.</w:t>
      </w:r>
      <w:r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>W</w:t>
      </w:r>
      <w:r w:rsidR="4D4E0A3A" w:rsidRPr="00062C97">
        <w:rPr>
          <w:rStyle w:val="normaltextrun"/>
          <w:rFonts w:ascii="Arial" w:eastAsia="Arial" w:hAnsi="Arial" w:cs="Arial"/>
          <w:sz w:val="24"/>
          <w:szCs w:val="24"/>
        </w:rPr>
        <w:t>ith</w:t>
      </w:r>
      <w:r w:rsidR="6C9E9025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over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1</w:t>
      </w:r>
      <w:r w:rsidR="00553E7D" w:rsidRPr="00062C97">
        <w:rPr>
          <w:rStyle w:val="normaltextrun"/>
          <w:rFonts w:ascii="Arial" w:eastAsia="Arial" w:hAnsi="Arial" w:cs="Arial"/>
          <w:sz w:val="24"/>
          <w:szCs w:val="24"/>
        </w:rPr>
        <w:t>2</w:t>
      </w:r>
      <w:r w:rsidR="00493531" w:rsidRPr="00062C97">
        <w:rPr>
          <w:rStyle w:val="normaltextrun"/>
          <w:rFonts w:ascii="Arial" w:eastAsia="Arial" w:hAnsi="Arial" w:cs="Arial"/>
          <w:sz w:val="24"/>
          <w:szCs w:val="24"/>
        </w:rPr>
        <w:t>0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exemption requests</w:t>
      </w:r>
      <w:r w:rsidR="7DA61220" w:rsidRPr="00062C97">
        <w:rPr>
          <w:rStyle w:val="normaltextrun"/>
          <w:rFonts w:ascii="Arial" w:eastAsia="Arial" w:hAnsi="Arial" w:cs="Arial"/>
          <w:sz w:val="24"/>
          <w:szCs w:val="24"/>
        </w:rPr>
        <w:t>,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06F60D8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we don’t </w:t>
      </w:r>
      <w:r w:rsidR="00A1300A" w:rsidRPr="00062C97">
        <w:rPr>
          <w:rStyle w:val="normaltextrun"/>
          <w:rFonts w:ascii="Arial" w:eastAsia="Arial" w:hAnsi="Arial" w:cs="Arial"/>
          <w:sz w:val="24"/>
          <w:szCs w:val="24"/>
        </w:rPr>
        <w:t>envy</w:t>
      </w:r>
      <w:r w:rsidR="002D020F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>the</w:t>
      </w:r>
      <w:r w:rsidR="5FEC3974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herculean task </w:t>
      </w:r>
      <w:r w:rsidR="00923A63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of </w:t>
      </w:r>
      <w:r w:rsidR="5FEC3974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balancing the </w:t>
      </w:r>
      <w:r w:rsidR="001A7F92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disparate </w:t>
      </w:r>
      <w:r w:rsidR="5FEC3974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needs and interests of communities around </w:t>
      </w:r>
      <w:r w:rsidR="000D2638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our </w:t>
      </w:r>
      <w:r w:rsidR="009A2C3B" w:rsidRPr="00062C97">
        <w:rPr>
          <w:rStyle w:val="normaltextrun"/>
          <w:rFonts w:ascii="Arial" w:eastAsia="Arial" w:hAnsi="Arial" w:cs="Arial"/>
          <w:sz w:val="24"/>
          <w:szCs w:val="24"/>
        </w:rPr>
        <w:t>four-state</w:t>
      </w:r>
      <w:r w:rsidR="007F1882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00D2638" w:rsidRPr="00062C97">
        <w:rPr>
          <w:rStyle w:val="normaltextrun"/>
          <w:rFonts w:ascii="Arial" w:eastAsia="Arial" w:hAnsi="Arial" w:cs="Arial"/>
          <w:sz w:val="24"/>
          <w:szCs w:val="24"/>
        </w:rPr>
        <w:t>megalopolis</w:t>
      </w:r>
      <w:r w:rsidR="5FEC3974" w:rsidRPr="00062C97">
        <w:rPr>
          <w:rStyle w:val="normaltextrun"/>
          <w:rFonts w:ascii="Arial" w:eastAsia="Arial" w:hAnsi="Arial" w:cs="Arial"/>
          <w:sz w:val="24"/>
          <w:szCs w:val="24"/>
        </w:rPr>
        <w:t>. W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>e are</w:t>
      </w:r>
      <w:r w:rsidR="00A1300A" w:rsidRPr="00062C97">
        <w:rPr>
          <w:rStyle w:val="normaltextrun"/>
          <w:rFonts w:ascii="Arial" w:eastAsia="Arial" w:hAnsi="Arial" w:cs="Arial"/>
          <w:sz w:val="24"/>
          <w:szCs w:val="24"/>
        </w:rPr>
        <w:t>, however,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confident in the process by which these recommendations</w:t>
      </w:r>
      <w:r w:rsidR="005D01FA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we</w:t>
      </w:r>
      <w:r w:rsidR="00CA285A" w:rsidRPr="00062C97">
        <w:rPr>
          <w:rStyle w:val="normaltextrun"/>
          <w:rFonts w:ascii="Arial" w:eastAsia="Arial" w:hAnsi="Arial" w:cs="Arial"/>
          <w:sz w:val="24"/>
          <w:szCs w:val="24"/>
        </w:rPr>
        <w:t>re formulated</w:t>
      </w:r>
      <w:r w:rsidR="388CAD72" w:rsidRPr="00062C97">
        <w:rPr>
          <w:rStyle w:val="normaltextrun"/>
          <w:rFonts w:ascii="Arial" w:eastAsia="Arial" w:hAnsi="Arial" w:cs="Arial"/>
          <w:sz w:val="24"/>
          <w:szCs w:val="24"/>
        </w:rPr>
        <w:t>.</w:t>
      </w:r>
      <w:r w:rsidR="00693759" w:rsidRPr="00062C9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</w:p>
    <w:p w14:paraId="15CC4BB9" w14:textId="77777777" w:rsidR="009A005A" w:rsidRPr="00062C97" w:rsidRDefault="009A005A" w:rsidP="1ACC46A3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34313F9F" w14:textId="679C6559" w:rsidR="00491ECF" w:rsidRPr="00062C97" w:rsidDel="00EC6605" w:rsidRDefault="00670ACB" w:rsidP="1ACC46A3">
      <w:pPr>
        <w:rPr>
          <w:rFonts w:ascii="Arial" w:eastAsia="Arial" w:hAnsi="Arial" w:cs="Arial"/>
          <w:sz w:val="24"/>
          <w:szCs w:val="24"/>
        </w:rPr>
      </w:pPr>
      <w:r w:rsidRPr="00062C97">
        <w:rPr>
          <w:rFonts w:ascii="Arial" w:eastAsia="Arial" w:hAnsi="Arial" w:cs="Arial"/>
          <w:sz w:val="24"/>
          <w:szCs w:val="24"/>
        </w:rPr>
        <w:t xml:space="preserve">Congestion pricing is not just a good idea, it’s the law. </w:t>
      </w:r>
      <w:r w:rsidR="176A2C87" w:rsidRPr="00062C97">
        <w:rPr>
          <w:rFonts w:ascii="Arial" w:eastAsia="Arial" w:hAnsi="Arial" w:cs="Arial"/>
          <w:sz w:val="24"/>
          <w:szCs w:val="24"/>
        </w:rPr>
        <w:t xml:space="preserve">As always, when </w:t>
      </w:r>
      <w:r w:rsidRPr="00062C97">
        <w:rPr>
          <w:rFonts w:ascii="Arial" w:eastAsia="Arial" w:hAnsi="Arial" w:cs="Arial"/>
          <w:sz w:val="24"/>
          <w:szCs w:val="24"/>
        </w:rPr>
        <w:t xml:space="preserve">New York leads, the rest of the nation will follow. </w:t>
      </w:r>
      <w:r w:rsidR="006907C3" w:rsidRPr="00062C97">
        <w:rPr>
          <w:rFonts w:ascii="Arial" w:eastAsia="Arial" w:hAnsi="Arial" w:cs="Arial"/>
          <w:sz w:val="24"/>
          <w:szCs w:val="24"/>
        </w:rPr>
        <w:t>Our t</w:t>
      </w:r>
      <w:r w:rsidR="00B550D1" w:rsidRPr="00062C97">
        <w:rPr>
          <w:rFonts w:ascii="Arial" w:eastAsia="Arial" w:hAnsi="Arial" w:cs="Arial"/>
          <w:sz w:val="24"/>
          <w:szCs w:val="24"/>
        </w:rPr>
        <w:t xml:space="preserve">hanks to Governor </w:t>
      </w:r>
      <w:proofErr w:type="spellStart"/>
      <w:r w:rsidR="00B550D1" w:rsidRPr="00062C97">
        <w:rPr>
          <w:rFonts w:ascii="Arial" w:eastAsia="Arial" w:hAnsi="Arial" w:cs="Arial"/>
          <w:sz w:val="24"/>
          <w:szCs w:val="24"/>
        </w:rPr>
        <w:t>Hochul</w:t>
      </w:r>
      <w:proofErr w:type="spellEnd"/>
      <w:r w:rsidR="00B550D1" w:rsidRPr="00062C97">
        <w:rPr>
          <w:rFonts w:ascii="Arial" w:eastAsia="Arial" w:hAnsi="Arial" w:cs="Arial"/>
          <w:sz w:val="24"/>
          <w:szCs w:val="24"/>
        </w:rPr>
        <w:t xml:space="preserve"> and </w:t>
      </w:r>
      <w:r w:rsidR="006907C3" w:rsidRPr="00062C97">
        <w:rPr>
          <w:rFonts w:ascii="Arial" w:eastAsia="Arial" w:hAnsi="Arial" w:cs="Arial"/>
          <w:sz w:val="24"/>
          <w:szCs w:val="24"/>
        </w:rPr>
        <w:t>the</w:t>
      </w:r>
      <w:r w:rsidR="00B550D1" w:rsidRPr="00062C97">
        <w:rPr>
          <w:rFonts w:ascii="Arial" w:eastAsia="Arial" w:hAnsi="Arial" w:cs="Arial"/>
          <w:sz w:val="24"/>
          <w:szCs w:val="24"/>
        </w:rPr>
        <w:t xml:space="preserve"> elected leaders in Albany and across the region who have remained steadfast in their dedicated commitment to transit</w:t>
      </w:r>
      <w:r w:rsidR="00650554" w:rsidRPr="00062C97">
        <w:rPr>
          <w:rFonts w:ascii="Arial" w:eastAsia="Arial" w:hAnsi="Arial" w:cs="Arial"/>
          <w:sz w:val="24"/>
          <w:szCs w:val="24"/>
        </w:rPr>
        <w:t xml:space="preserve"> and the millions of us who rely on it. </w:t>
      </w:r>
    </w:p>
    <w:p w14:paraId="6C54995B" w14:textId="107127DC" w:rsidR="5664BC9D" w:rsidRPr="00062C97" w:rsidRDefault="002F41D5" w:rsidP="004A465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62C97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E60A23" w:rsidRPr="00062C97">
        <w:rPr>
          <w:rFonts w:ascii="Arial" w:eastAsia="Arial" w:hAnsi="Arial" w:cs="Arial"/>
          <w:color w:val="000000" w:themeColor="text1"/>
          <w:sz w:val="24"/>
          <w:szCs w:val="24"/>
        </w:rPr>
        <w:t>fans of</w:t>
      </w:r>
      <w:r w:rsidRPr="00062C97">
        <w:rPr>
          <w:rFonts w:ascii="Arial" w:eastAsia="Arial" w:hAnsi="Arial" w:cs="Arial"/>
          <w:color w:val="000000" w:themeColor="text1"/>
          <w:sz w:val="24"/>
          <w:szCs w:val="24"/>
        </w:rPr>
        <w:t xml:space="preserve"> congestion in New Jersey who </w:t>
      </w:r>
      <w:r w:rsidR="003B4C80" w:rsidRPr="00062C97">
        <w:rPr>
          <w:rFonts w:ascii="Arial" w:eastAsia="Arial" w:hAnsi="Arial" w:cs="Arial"/>
          <w:color w:val="000000" w:themeColor="text1"/>
          <w:sz w:val="24"/>
          <w:szCs w:val="24"/>
        </w:rPr>
        <w:t>give short shrift to</w:t>
      </w:r>
      <w:r w:rsidRPr="00062C97">
        <w:rPr>
          <w:rFonts w:ascii="Arial" w:eastAsia="Arial" w:hAnsi="Arial" w:cs="Arial"/>
          <w:color w:val="000000" w:themeColor="text1"/>
          <w:sz w:val="24"/>
          <w:szCs w:val="24"/>
        </w:rPr>
        <w:t xml:space="preserve"> transit improvements their own constituents will benefit from, we say this: get on board or get out of the way!</w:t>
      </w:r>
      <w:r w:rsidR="00AF5829" w:rsidRPr="00062C97">
        <w:rPr>
          <w:rFonts w:ascii="Arial" w:eastAsia="Arial" w:hAnsi="Arial" w:cs="Arial"/>
          <w:color w:val="000000" w:themeColor="text1"/>
          <w:sz w:val="24"/>
          <w:szCs w:val="24"/>
        </w:rPr>
        <w:t xml:space="preserve"> To you, we say vote yes, and thank you!</w:t>
      </w:r>
    </w:p>
    <w:sectPr w:rsidR="5664BC9D" w:rsidRPr="00062C97" w:rsidSect="00BA45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717D" w14:textId="77777777" w:rsidR="00F93270" w:rsidRDefault="00F93270" w:rsidP="00D46A31">
      <w:pPr>
        <w:spacing w:after="0" w:line="240" w:lineRule="auto"/>
      </w:pPr>
      <w:r>
        <w:separator/>
      </w:r>
    </w:p>
  </w:endnote>
  <w:endnote w:type="continuationSeparator" w:id="0">
    <w:p w14:paraId="3DC3198A" w14:textId="77777777" w:rsidR="00F93270" w:rsidRDefault="00F93270" w:rsidP="00D46A31">
      <w:pPr>
        <w:spacing w:after="0" w:line="240" w:lineRule="auto"/>
      </w:pPr>
      <w:r>
        <w:continuationSeparator/>
      </w:r>
    </w:p>
  </w:endnote>
  <w:endnote w:type="continuationNotice" w:id="1">
    <w:p w14:paraId="1CD4A7BD" w14:textId="77777777" w:rsidR="00F93270" w:rsidRDefault="00F93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2EB3FE" w14:paraId="26154506" w14:textId="77777777" w:rsidTr="472EB3FE">
      <w:tc>
        <w:tcPr>
          <w:tcW w:w="3120" w:type="dxa"/>
        </w:tcPr>
        <w:p w14:paraId="18B82E09" w14:textId="4661DEF2" w:rsidR="472EB3FE" w:rsidRDefault="472EB3FE" w:rsidP="472EB3FE">
          <w:pPr>
            <w:pStyle w:val="Header"/>
            <w:ind w:left="-115"/>
          </w:pPr>
        </w:p>
      </w:tc>
      <w:tc>
        <w:tcPr>
          <w:tcW w:w="3120" w:type="dxa"/>
        </w:tcPr>
        <w:p w14:paraId="66FF8051" w14:textId="1E91EAE1" w:rsidR="472EB3FE" w:rsidRDefault="472EB3FE" w:rsidP="472EB3FE">
          <w:pPr>
            <w:pStyle w:val="Header"/>
            <w:jc w:val="center"/>
          </w:pPr>
        </w:p>
      </w:tc>
      <w:tc>
        <w:tcPr>
          <w:tcW w:w="3120" w:type="dxa"/>
        </w:tcPr>
        <w:p w14:paraId="21974B4D" w14:textId="1A0C4744" w:rsidR="472EB3FE" w:rsidRDefault="472EB3FE" w:rsidP="472EB3FE">
          <w:pPr>
            <w:pStyle w:val="Header"/>
            <w:ind w:right="-115"/>
            <w:jc w:val="right"/>
          </w:pPr>
        </w:p>
      </w:tc>
    </w:tr>
  </w:tbl>
  <w:p w14:paraId="55A6AE68" w14:textId="1C91048C" w:rsidR="472EB3FE" w:rsidRDefault="0040073E" w:rsidP="472EB3F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83CB7" wp14:editId="0FF2A0D7">
          <wp:simplePos x="0" y="0"/>
          <wp:positionH relativeFrom="column">
            <wp:posOffset>-1343025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181" w14:textId="6442E919" w:rsidR="00796483" w:rsidRDefault="00796483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5F56136" wp14:editId="28290C25">
          <wp:simplePos x="0" y="0"/>
          <wp:positionH relativeFrom="column">
            <wp:posOffset>-1003658</wp:posOffset>
          </wp:positionH>
          <wp:positionV relativeFrom="paragraph">
            <wp:posOffset>180975</wp:posOffset>
          </wp:positionV>
          <wp:extent cx="8322310" cy="4800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A533" w14:textId="77777777" w:rsidR="00F93270" w:rsidRDefault="00F93270" w:rsidP="00D46A31">
      <w:pPr>
        <w:spacing w:after="0" w:line="240" w:lineRule="auto"/>
      </w:pPr>
      <w:r>
        <w:separator/>
      </w:r>
    </w:p>
  </w:footnote>
  <w:footnote w:type="continuationSeparator" w:id="0">
    <w:p w14:paraId="15F8B0F0" w14:textId="77777777" w:rsidR="00F93270" w:rsidRDefault="00F93270" w:rsidP="00D46A31">
      <w:pPr>
        <w:spacing w:after="0" w:line="240" w:lineRule="auto"/>
      </w:pPr>
      <w:r>
        <w:continuationSeparator/>
      </w:r>
    </w:p>
  </w:footnote>
  <w:footnote w:type="continuationNotice" w:id="1">
    <w:p w14:paraId="615045C3" w14:textId="77777777" w:rsidR="00F93270" w:rsidRDefault="00F93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A6A44A" w14:paraId="5B26F929" w14:textId="77777777" w:rsidTr="65A6A44A">
      <w:trPr>
        <w:trHeight w:val="300"/>
      </w:trPr>
      <w:tc>
        <w:tcPr>
          <w:tcW w:w="3120" w:type="dxa"/>
        </w:tcPr>
        <w:p w14:paraId="322A10DB" w14:textId="358663B9" w:rsidR="65A6A44A" w:rsidRDefault="65A6A44A" w:rsidP="65A6A44A">
          <w:pPr>
            <w:pStyle w:val="Header"/>
            <w:ind w:left="-115"/>
          </w:pPr>
        </w:p>
      </w:tc>
      <w:tc>
        <w:tcPr>
          <w:tcW w:w="3120" w:type="dxa"/>
        </w:tcPr>
        <w:p w14:paraId="6CAAAE35" w14:textId="02BB225C" w:rsidR="65A6A44A" w:rsidRDefault="65A6A44A" w:rsidP="65A6A44A">
          <w:pPr>
            <w:pStyle w:val="Header"/>
            <w:jc w:val="center"/>
          </w:pPr>
        </w:p>
      </w:tc>
      <w:tc>
        <w:tcPr>
          <w:tcW w:w="3120" w:type="dxa"/>
        </w:tcPr>
        <w:p w14:paraId="2270264E" w14:textId="589303F9" w:rsidR="65A6A44A" w:rsidRDefault="65A6A44A" w:rsidP="65A6A44A">
          <w:pPr>
            <w:pStyle w:val="Header"/>
            <w:ind w:right="-115"/>
            <w:jc w:val="right"/>
          </w:pPr>
        </w:p>
      </w:tc>
    </w:tr>
  </w:tbl>
  <w:p w14:paraId="57AAD077" w14:textId="736AEF20" w:rsidR="65A6A44A" w:rsidRDefault="65A6A44A" w:rsidP="65A6A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2D1B" w14:textId="25792D9A" w:rsidR="00DF11F0" w:rsidRDefault="00EB2FC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4D73B06" wp14:editId="7553D4C9">
          <wp:simplePos x="0" y="0"/>
          <wp:positionH relativeFrom="column">
            <wp:posOffset>-377190</wp:posOffset>
          </wp:positionH>
          <wp:positionV relativeFrom="paragraph">
            <wp:posOffset>-466725</wp:posOffset>
          </wp:positionV>
          <wp:extent cx="7689215" cy="1722120"/>
          <wp:effectExtent l="0" t="0" r="6985" b="0"/>
          <wp:wrapTight wrapText="bothSides">
            <wp:wrapPolygon edited="0">
              <wp:start x="0" y="0"/>
              <wp:lineTo x="0" y="21265"/>
              <wp:lineTo x="21566" y="21265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10"/>
    <w:multiLevelType w:val="hybridMultilevel"/>
    <w:tmpl w:val="A64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CE1"/>
    <w:multiLevelType w:val="multilevel"/>
    <w:tmpl w:val="55E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251497">
    <w:abstractNumId w:val="1"/>
  </w:num>
  <w:num w:numId="2" w16cid:durableId="29518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B"/>
    <w:rsid w:val="0001717C"/>
    <w:rsid w:val="000227E5"/>
    <w:rsid w:val="00024C72"/>
    <w:rsid w:val="00041FE2"/>
    <w:rsid w:val="000440A2"/>
    <w:rsid w:val="00045D68"/>
    <w:rsid w:val="00050034"/>
    <w:rsid w:val="000504D8"/>
    <w:rsid w:val="000513CF"/>
    <w:rsid w:val="00053BB6"/>
    <w:rsid w:val="00055829"/>
    <w:rsid w:val="0005695E"/>
    <w:rsid w:val="00062C97"/>
    <w:rsid w:val="00066F72"/>
    <w:rsid w:val="000671A5"/>
    <w:rsid w:val="0007010A"/>
    <w:rsid w:val="000714B9"/>
    <w:rsid w:val="000736AA"/>
    <w:rsid w:val="00080C53"/>
    <w:rsid w:val="00081D80"/>
    <w:rsid w:val="000825CD"/>
    <w:rsid w:val="00092E67"/>
    <w:rsid w:val="00093779"/>
    <w:rsid w:val="00093828"/>
    <w:rsid w:val="00095844"/>
    <w:rsid w:val="000A65FF"/>
    <w:rsid w:val="000A795A"/>
    <w:rsid w:val="000B1CFF"/>
    <w:rsid w:val="000B4592"/>
    <w:rsid w:val="000B47DD"/>
    <w:rsid w:val="000B5856"/>
    <w:rsid w:val="000C336F"/>
    <w:rsid w:val="000C4347"/>
    <w:rsid w:val="000C5187"/>
    <w:rsid w:val="000D2638"/>
    <w:rsid w:val="000E13D5"/>
    <w:rsid w:val="000E1A35"/>
    <w:rsid w:val="000E382F"/>
    <w:rsid w:val="000E676B"/>
    <w:rsid w:val="000F213B"/>
    <w:rsid w:val="00105B9F"/>
    <w:rsid w:val="00105C8A"/>
    <w:rsid w:val="00107845"/>
    <w:rsid w:val="00112349"/>
    <w:rsid w:val="00122B73"/>
    <w:rsid w:val="00123DC6"/>
    <w:rsid w:val="001302A1"/>
    <w:rsid w:val="00130743"/>
    <w:rsid w:val="00132522"/>
    <w:rsid w:val="001335BF"/>
    <w:rsid w:val="0013707E"/>
    <w:rsid w:val="00141291"/>
    <w:rsid w:val="00144525"/>
    <w:rsid w:val="00151DB6"/>
    <w:rsid w:val="00154E00"/>
    <w:rsid w:val="00156896"/>
    <w:rsid w:val="001647CD"/>
    <w:rsid w:val="00181394"/>
    <w:rsid w:val="001845F8"/>
    <w:rsid w:val="00187499"/>
    <w:rsid w:val="00191308"/>
    <w:rsid w:val="001A1ABB"/>
    <w:rsid w:val="001A5CD8"/>
    <w:rsid w:val="001A7F92"/>
    <w:rsid w:val="001B2ED0"/>
    <w:rsid w:val="001B3176"/>
    <w:rsid w:val="001B6D64"/>
    <w:rsid w:val="001C7518"/>
    <w:rsid w:val="001C7DDF"/>
    <w:rsid w:val="001E6E48"/>
    <w:rsid w:val="001F1F53"/>
    <w:rsid w:val="001F4358"/>
    <w:rsid w:val="001F7859"/>
    <w:rsid w:val="00201453"/>
    <w:rsid w:val="00210640"/>
    <w:rsid w:val="00222FD1"/>
    <w:rsid w:val="002239C7"/>
    <w:rsid w:val="00227F18"/>
    <w:rsid w:val="00230272"/>
    <w:rsid w:val="00232A1A"/>
    <w:rsid w:val="00233DBA"/>
    <w:rsid w:val="00237B35"/>
    <w:rsid w:val="00243E5F"/>
    <w:rsid w:val="00246857"/>
    <w:rsid w:val="002513D3"/>
    <w:rsid w:val="002559A9"/>
    <w:rsid w:val="002567E1"/>
    <w:rsid w:val="00257BBF"/>
    <w:rsid w:val="00260E37"/>
    <w:rsid w:val="00261DE7"/>
    <w:rsid w:val="002647C1"/>
    <w:rsid w:val="00271B9C"/>
    <w:rsid w:val="002752C4"/>
    <w:rsid w:val="002764A0"/>
    <w:rsid w:val="00280CE4"/>
    <w:rsid w:val="00283080"/>
    <w:rsid w:val="00283A35"/>
    <w:rsid w:val="00293C48"/>
    <w:rsid w:val="002A2E3A"/>
    <w:rsid w:val="002B0336"/>
    <w:rsid w:val="002B3914"/>
    <w:rsid w:val="002B637E"/>
    <w:rsid w:val="002C1598"/>
    <w:rsid w:val="002C3A6F"/>
    <w:rsid w:val="002C416C"/>
    <w:rsid w:val="002C4A64"/>
    <w:rsid w:val="002D020F"/>
    <w:rsid w:val="002D1A49"/>
    <w:rsid w:val="002D29AE"/>
    <w:rsid w:val="002E032B"/>
    <w:rsid w:val="002E26D5"/>
    <w:rsid w:val="002F0640"/>
    <w:rsid w:val="002F41D5"/>
    <w:rsid w:val="002F6110"/>
    <w:rsid w:val="00301763"/>
    <w:rsid w:val="0030176D"/>
    <w:rsid w:val="00302B76"/>
    <w:rsid w:val="00305778"/>
    <w:rsid w:val="00312C8F"/>
    <w:rsid w:val="00313DA9"/>
    <w:rsid w:val="003162F9"/>
    <w:rsid w:val="003242E1"/>
    <w:rsid w:val="003249C2"/>
    <w:rsid w:val="00327054"/>
    <w:rsid w:val="00332327"/>
    <w:rsid w:val="003372B0"/>
    <w:rsid w:val="00342B0B"/>
    <w:rsid w:val="00345CB8"/>
    <w:rsid w:val="00346E2B"/>
    <w:rsid w:val="00347F53"/>
    <w:rsid w:val="003537B8"/>
    <w:rsid w:val="0035648E"/>
    <w:rsid w:val="0036092E"/>
    <w:rsid w:val="00376DBC"/>
    <w:rsid w:val="003824FA"/>
    <w:rsid w:val="00394DD2"/>
    <w:rsid w:val="00395AA8"/>
    <w:rsid w:val="003A331C"/>
    <w:rsid w:val="003B0C80"/>
    <w:rsid w:val="003B4C80"/>
    <w:rsid w:val="003C2F52"/>
    <w:rsid w:val="003C5330"/>
    <w:rsid w:val="003D3584"/>
    <w:rsid w:val="003D4CC2"/>
    <w:rsid w:val="003F13DA"/>
    <w:rsid w:val="00400616"/>
    <w:rsid w:val="0040073E"/>
    <w:rsid w:val="00414A9F"/>
    <w:rsid w:val="00420FC3"/>
    <w:rsid w:val="00424226"/>
    <w:rsid w:val="00427E8F"/>
    <w:rsid w:val="004437BF"/>
    <w:rsid w:val="0045160F"/>
    <w:rsid w:val="004560E5"/>
    <w:rsid w:val="004570F6"/>
    <w:rsid w:val="00464E99"/>
    <w:rsid w:val="004662B0"/>
    <w:rsid w:val="00471524"/>
    <w:rsid w:val="00474436"/>
    <w:rsid w:val="00476800"/>
    <w:rsid w:val="00480FBE"/>
    <w:rsid w:val="00486D9D"/>
    <w:rsid w:val="004903BE"/>
    <w:rsid w:val="00491ECF"/>
    <w:rsid w:val="00493531"/>
    <w:rsid w:val="0049724F"/>
    <w:rsid w:val="004A4659"/>
    <w:rsid w:val="004A6B9A"/>
    <w:rsid w:val="004B3055"/>
    <w:rsid w:val="004B6004"/>
    <w:rsid w:val="004C2446"/>
    <w:rsid w:val="004C2B61"/>
    <w:rsid w:val="004C2FFF"/>
    <w:rsid w:val="004C38A0"/>
    <w:rsid w:val="004C6145"/>
    <w:rsid w:val="004D27F7"/>
    <w:rsid w:val="004D3CC7"/>
    <w:rsid w:val="004E2429"/>
    <w:rsid w:val="004F1A7C"/>
    <w:rsid w:val="004F4246"/>
    <w:rsid w:val="00502576"/>
    <w:rsid w:val="005029CA"/>
    <w:rsid w:val="00506CB5"/>
    <w:rsid w:val="005127F5"/>
    <w:rsid w:val="00525728"/>
    <w:rsid w:val="005259C7"/>
    <w:rsid w:val="00532563"/>
    <w:rsid w:val="00537A87"/>
    <w:rsid w:val="00544DBA"/>
    <w:rsid w:val="00544EFD"/>
    <w:rsid w:val="00553E7D"/>
    <w:rsid w:val="005602F1"/>
    <w:rsid w:val="0056246D"/>
    <w:rsid w:val="005712C0"/>
    <w:rsid w:val="00572B8A"/>
    <w:rsid w:val="00573B44"/>
    <w:rsid w:val="00577224"/>
    <w:rsid w:val="005827CB"/>
    <w:rsid w:val="00582B51"/>
    <w:rsid w:val="00584D03"/>
    <w:rsid w:val="00597486"/>
    <w:rsid w:val="005A786C"/>
    <w:rsid w:val="005B5805"/>
    <w:rsid w:val="005B6BA6"/>
    <w:rsid w:val="005C0C07"/>
    <w:rsid w:val="005C2177"/>
    <w:rsid w:val="005C2780"/>
    <w:rsid w:val="005C36DB"/>
    <w:rsid w:val="005C782D"/>
    <w:rsid w:val="005C7F7C"/>
    <w:rsid w:val="005D01FA"/>
    <w:rsid w:val="005D1804"/>
    <w:rsid w:val="005D2BC2"/>
    <w:rsid w:val="005D2FD6"/>
    <w:rsid w:val="005D549A"/>
    <w:rsid w:val="005E4A20"/>
    <w:rsid w:val="005F14EB"/>
    <w:rsid w:val="005F37A4"/>
    <w:rsid w:val="005F3BB3"/>
    <w:rsid w:val="005F41F0"/>
    <w:rsid w:val="005F55ED"/>
    <w:rsid w:val="0060402C"/>
    <w:rsid w:val="00605CDB"/>
    <w:rsid w:val="0061607F"/>
    <w:rsid w:val="0062295C"/>
    <w:rsid w:val="0062330A"/>
    <w:rsid w:val="00646BD6"/>
    <w:rsid w:val="006475C2"/>
    <w:rsid w:val="00650554"/>
    <w:rsid w:val="00651377"/>
    <w:rsid w:val="006625C0"/>
    <w:rsid w:val="00670ACB"/>
    <w:rsid w:val="00673088"/>
    <w:rsid w:val="00683B97"/>
    <w:rsid w:val="00683FE8"/>
    <w:rsid w:val="00684C70"/>
    <w:rsid w:val="006853BB"/>
    <w:rsid w:val="00687E1B"/>
    <w:rsid w:val="006907C3"/>
    <w:rsid w:val="00693759"/>
    <w:rsid w:val="006A0787"/>
    <w:rsid w:val="006A07A0"/>
    <w:rsid w:val="006A3017"/>
    <w:rsid w:val="006A398F"/>
    <w:rsid w:val="006C3B7A"/>
    <w:rsid w:val="006C414F"/>
    <w:rsid w:val="006C691D"/>
    <w:rsid w:val="006D1811"/>
    <w:rsid w:val="006D18AB"/>
    <w:rsid w:val="006D2581"/>
    <w:rsid w:val="006D3549"/>
    <w:rsid w:val="006D6341"/>
    <w:rsid w:val="006D71C3"/>
    <w:rsid w:val="006E08A1"/>
    <w:rsid w:val="006E1C7A"/>
    <w:rsid w:val="006F0F59"/>
    <w:rsid w:val="006F57AF"/>
    <w:rsid w:val="006F60D8"/>
    <w:rsid w:val="007003CE"/>
    <w:rsid w:val="0070731E"/>
    <w:rsid w:val="00727EC0"/>
    <w:rsid w:val="00730532"/>
    <w:rsid w:val="007337A8"/>
    <w:rsid w:val="0074009F"/>
    <w:rsid w:val="00741860"/>
    <w:rsid w:val="007471D9"/>
    <w:rsid w:val="00753F6C"/>
    <w:rsid w:val="007558E4"/>
    <w:rsid w:val="007646A9"/>
    <w:rsid w:val="00764A6E"/>
    <w:rsid w:val="00770F50"/>
    <w:rsid w:val="00776890"/>
    <w:rsid w:val="00780D88"/>
    <w:rsid w:val="0078454C"/>
    <w:rsid w:val="0078477D"/>
    <w:rsid w:val="00796483"/>
    <w:rsid w:val="00797A6E"/>
    <w:rsid w:val="007A4256"/>
    <w:rsid w:val="007A4AB3"/>
    <w:rsid w:val="007B23FA"/>
    <w:rsid w:val="007B5823"/>
    <w:rsid w:val="007B599B"/>
    <w:rsid w:val="007C0602"/>
    <w:rsid w:val="007C26F6"/>
    <w:rsid w:val="007C3E4E"/>
    <w:rsid w:val="007C6266"/>
    <w:rsid w:val="007C7222"/>
    <w:rsid w:val="007C7340"/>
    <w:rsid w:val="007D09FA"/>
    <w:rsid w:val="007D1CBF"/>
    <w:rsid w:val="007D21AA"/>
    <w:rsid w:val="007D3079"/>
    <w:rsid w:val="007D5EEA"/>
    <w:rsid w:val="007D6655"/>
    <w:rsid w:val="007E0355"/>
    <w:rsid w:val="007E16B4"/>
    <w:rsid w:val="007F1882"/>
    <w:rsid w:val="007F24D1"/>
    <w:rsid w:val="00802589"/>
    <w:rsid w:val="00810F82"/>
    <w:rsid w:val="00813946"/>
    <w:rsid w:val="00815F77"/>
    <w:rsid w:val="00821A67"/>
    <w:rsid w:val="008249DC"/>
    <w:rsid w:val="00825A26"/>
    <w:rsid w:val="00832AA5"/>
    <w:rsid w:val="0084308E"/>
    <w:rsid w:val="008455A0"/>
    <w:rsid w:val="008516AA"/>
    <w:rsid w:val="0086076D"/>
    <w:rsid w:val="00862A42"/>
    <w:rsid w:val="0086504B"/>
    <w:rsid w:val="00865644"/>
    <w:rsid w:val="00866C2E"/>
    <w:rsid w:val="0088075C"/>
    <w:rsid w:val="00886299"/>
    <w:rsid w:val="00890F96"/>
    <w:rsid w:val="00891062"/>
    <w:rsid w:val="008A4E12"/>
    <w:rsid w:val="008B7269"/>
    <w:rsid w:val="008B794C"/>
    <w:rsid w:val="008C05A0"/>
    <w:rsid w:val="008D4825"/>
    <w:rsid w:val="008D52B9"/>
    <w:rsid w:val="008E665B"/>
    <w:rsid w:val="008E6C62"/>
    <w:rsid w:val="008E7BD9"/>
    <w:rsid w:val="008F198A"/>
    <w:rsid w:val="008F5475"/>
    <w:rsid w:val="008F553C"/>
    <w:rsid w:val="00911132"/>
    <w:rsid w:val="00923A63"/>
    <w:rsid w:val="009302E5"/>
    <w:rsid w:val="009304E2"/>
    <w:rsid w:val="00933304"/>
    <w:rsid w:val="00933A68"/>
    <w:rsid w:val="00944F22"/>
    <w:rsid w:val="00950365"/>
    <w:rsid w:val="00954C4E"/>
    <w:rsid w:val="009619E5"/>
    <w:rsid w:val="009640DE"/>
    <w:rsid w:val="00966DC3"/>
    <w:rsid w:val="009676D2"/>
    <w:rsid w:val="009719EB"/>
    <w:rsid w:val="00984E75"/>
    <w:rsid w:val="00991363"/>
    <w:rsid w:val="00995C08"/>
    <w:rsid w:val="009A005A"/>
    <w:rsid w:val="009A095F"/>
    <w:rsid w:val="009A2C3B"/>
    <w:rsid w:val="009A5B95"/>
    <w:rsid w:val="009A6ECA"/>
    <w:rsid w:val="009B15B0"/>
    <w:rsid w:val="009B24D4"/>
    <w:rsid w:val="009B737F"/>
    <w:rsid w:val="009C7D7E"/>
    <w:rsid w:val="009D52DD"/>
    <w:rsid w:val="009E28B9"/>
    <w:rsid w:val="009E5EE8"/>
    <w:rsid w:val="009F12D9"/>
    <w:rsid w:val="009F706D"/>
    <w:rsid w:val="009F7E5D"/>
    <w:rsid w:val="00A05174"/>
    <w:rsid w:val="00A1300A"/>
    <w:rsid w:val="00A17206"/>
    <w:rsid w:val="00A25380"/>
    <w:rsid w:val="00A47FEC"/>
    <w:rsid w:val="00A51829"/>
    <w:rsid w:val="00A60BDA"/>
    <w:rsid w:val="00A71AA3"/>
    <w:rsid w:val="00A738E9"/>
    <w:rsid w:val="00A769BC"/>
    <w:rsid w:val="00A77C90"/>
    <w:rsid w:val="00A804C4"/>
    <w:rsid w:val="00A81CF8"/>
    <w:rsid w:val="00A81EF1"/>
    <w:rsid w:val="00A8274D"/>
    <w:rsid w:val="00A956C1"/>
    <w:rsid w:val="00AA04C8"/>
    <w:rsid w:val="00AA3A38"/>
    <w:rsid w:val="00AA54CB"/>
    <w:rsid w:val="00AB0312"/>
    <w:rsid w:val="00AB05CB"/>
    <w:rsid w:val="00AB2B0B"/>
    <w:rsid w:val="00AB7FF2"/>
    <w:rsid w:val="00AC4E28"/>
    <w:rsid w:val="00AD1E25"/>
    <w:rsid w:val="00AD691E"/>
    <w:rsid w:val="00AE02B7"/>
    <w:rsid w:val="00AE4EDE"/>
    <w:rsid w:val="00AF20E0"/>
    <w:rsid w:val="00AF5829"/>
    <w:rsid w:val="00AF6B75"/>
    <w:rsid w:val="00B0298C"/>
    <w:rsid w:val="00B13994"/>
    <w:rsid w:val="00B14983"/>
    <w:rsid w:val="00B17777"/>
    <w:rsid w:val="00B17821"/>
    <w:rsid w:val="00B20583"/>
    <w:rsid w:val="00B24EA3"/>
    <w:rsid w:val="00B36E77"/>
    <w:rsid w:val="00B372CB"/>
    <w:rsid w:val="00B4534A"/>
    <w:rsid w:val="00B50E29"/>
    <w:rsid w:val="00B550C9"/>
    <w:rsid w:val="00B550D1"/>
    <w:rsid w:val="00B5779B"/>
    <w:rsid w:val="00B64584"/>
    <w:rsid w:val="00B71CAF"/>
    <w:rsid w:val="00B758C4"/>
    <w:rsid w:val="00B766F8"/>
    <w:rsid w:val="00B80649"/>
    <w:rsid w:val="00B808CE"/>
    <w:rsid w:val="00B82E75"/>
    <w:rsid w:val="00B9507E"/>
    <w:rsid w:val="00BA2C7C"/>
    <w:rsid w:val="00BA35A2"/>
    <w:rsid w:val="00BA3691"/>
    <w:rsid w:val="00BA4579"/>
    <w:rsid w:val="00BA5AC6"/>
    <w:rsid w:val="00BB14E6"/>
    <w:rsid w:val="00BB5C77"/>
    <w:rsid w:val="00BB5DE6"/>
    <w:rsid w:val="00BB69D9"/>
    <w:rsid w:val="00BC24B1"/>
    <w:rsid w:val="00BD4D11"/>
    <w:rsid w:val="00BD65FC"/>
    <w:rsid w:val="00BE015F"/>
    <w:rsid w:val="00BE70E7"/>
    <w:rsid w:val="00BF14B0"/>
    <w:rsid w:val="00BF1647"/>
    <w:rsid w:val="00BF4117"/>
    <w:rsid w:val="00C00B35"/>
    <w:rsid w:val="00C01A47"/>
    <w:rsid w:val="00C03EE6"/>
    <w:rsid w:val="00C11C90"/>
    <w:rsid w:val="00C13019"/>
    <w:rsid w:val="00C27000"/>
    <w:rsid w:val="00C27A3A"/>
    <w:rsid w:val="00C42A15"/>
    <w:rsid w:val="00C5B976"/>
    <w:rsid w:val="00C62BDE"/>
    <w:rsid w:val="00C70DD8"/>
    <w:rsid w:val="00C72AB7"/>
    <w:rsid w:val="00C768A8"/>
    <w:rsid w:val="00C77BC5"/>
    <w:rsid w:val="00C9176A"/>
    <w:rsid w:val="00C97B06"/>
    <w:rsid w:val="00CA20D3"/>
    <w:rsid w:val="00CA285A"/>
    <w:rsid w:val="00CA61A8"/>
    <w:rsid w:val="00CB156C"/>
    <w:rsid w:val="00CC3D1A"/>
    <w:rsid w:val="00CC5194"/>
    <w:rsid w:val="00CC60B7"/>
    <w:rsid w:val="00CF2A84"/>
    <w:rsid w:val="00CF3B0F"/>
    <w:rsid w:val="00CF5DAD"/>
    <w:rsid w:val="00D06435"/>
    <w:rsid w:val="00D147A0"/>
    <w:rsid w:val="00D23772"/>
    <w:rsid w:val="00D31B15"/>
    <w:rsid w:val="00D32C38"/>
    <w:rsid w:val="00D35FC8"/>
    <w:rsid w:val="00D40D9B"/>
    <w:rsid w:val="00D46A31"/>
    <w:rsid w:val="00D5755A"/>
    <w:rsid w:val="00D64697"/>
    <w:rsid w:val="00D76E58"/>
    <w:rsid w:val="00D80DA4"/>
    <w:rsid w:val="00D873D0"/>
    <w:rsid w:val="00D9507D"/>
    <w:rsid w:val="00D95C6F"/>
    <w:rsid w:val="00D9790B"/>
    <w:rsid w:val="00DA3AFE"/>
    <w:rsid w:val="00DA55BE"/>
    <w:rsid w:val="00DB153F"/>
    <w:rsid w:val="00DB6252"/>
    <w:rsid w:val="00DC2C07"/>
    <w:rsid w:val="00DC345E"/>
    <w:rsid w:val="00DC3796"/>
    <w:rsid w:val="00DC6DBF"/>
    <w:rsid w:val="00DD163C"/>
    <w:rsid w:val="00DE1D3B"/>
    <w:rsid w:val="00DE6BF4"/>
    <w:rsid w:val="00DE7E8C"/>
    <w:rsid w:val="00DF11F0"/>
    <w:rsid w:val="00DF14B3"/>
    <w:rsid w:val="00DF2CCD"/>
    <w:rsid w:val="00DF5ED3"/>
    <w:rsid w:val="00E0213A"/>
    <w:rsid w:val="00E13155"/>
    <w:rsid w:val="00E1495D"/>
    <w:rsid w:val="00E158A6"/>
    <w:rsid w:val="00E15AB2"/>
    <w:rsid w:val="00E24774"/>
    <w:rsid w:val="00E369CB"/>
    <w:rsid w:val="00E46874"/>
    <w:rsid w:val="00E51F5E"/>
    <w:rsid w:val="00E5429B"/>
    <w:rsid w:val="00E60A23"/>
    <w:rsid w:val="00E6228D"/>
    <w:rsid w:val="00E65B50"/>
    <w:rsid w:val="00E65DB1"/>
    <w:rsid w:val="00E70EA4"/>
    <w:rsid w:val="00E715E7"/>
    <w:rsid w:val="00E72B7B"/>
    <w:rsid w:val="00E75292"/>
    <w:rsid w:val="00E755A3"/>
    <w:rsid w:val="00E77D1E"/>
    <w:rsid w:val="00E853E6"/>
    <w:rsid w:val="00EA0BE7"/>
    <w:rsid w:val="00EB0A2F"/>
    <w:rsid w:val="00EB2FC8"/>
    <w:rsid w:val="00EB5A50"/>
    <w:rsid w:val="00EC08E5"/>
    <w:rsid w:val="00EC0D73"/>
    <w:rsid w:val="00EC3127"/>
    <w:rsid w:val="00EC6605"/>
    <w:rsid w:val="00ED2931"/>
    <w:rsid w:val="00ED3683"/>
    <w:rsid w:val="00ED5A63"/>
    <w:rsid w:val="00EE0930"/>
    <w:rsid w:val="00EE1BF9"/>
    <w:rsid w:val="00EE2F1E"/>
    <w:rsid w:val="00EE42D0"/>
    <w:rsid w:val="00EF0873"/>
    <w:rsid w:val="00EF11FA"/>
    <w:rsid w:val="00F0044B"/>
    <w:rsid w:val="00F00D88"/>
    <w:rsid w:val="00F01C20"/>
    <w:rsid w:val="00F01DF0"/>
    <w:rsid w:val="00F06E05"/>
    <w:rsid w:val="00F137AF"/>
    <w:rsid w:val="00F15EE3"/>
    <w:rsid w:val="00F30417"/>
    <w:rsid w:val="00F31E33"/>
    <w:rsid w:val="00F51C03"/>
    <w:rsid w:val="00F527BD"/>
    <w:rsid w:val="00F5666B"/>
    <w:rsid w:val="00F56C0F"/>
    <w:rsid w:val="00F60E47"/>
    <w:rsid w:val="00F613D9"/>
    <w:rsid w:val="00F62F03"/>
    <w:rsid w:val="00F63310"/>
    <w:rsid w:val="00F73E62"/>
    <w:rsid w:val="00F84BF7"/>
    <w:rsid w:val="00F93270"/>
    <w:rsid w:val="00F94224"/>
    <w:rsid w:val="00F944FD"/>
    <w:rsid w:val="00F97450"/>
    <w:rsid w:val="00FA7B4D"/>
    <w:rsid w:val="00FB7FB7"/>
    <w:rsid w:val="00FC1788"/>
    <w:rsid w:val="00FC3289"/>
    <w:rsid w:val="00FD0219"/>
    <w:rsid w:val="00FD0AB1"/>
    <w:rsid w:val="00FE56E0"/>
    <w:rsid w:val="017DC571"/>
    <w:rsid w:val="027D972D"/>
    <w:rsid w:val="03FE9948"/>
    <w:rsid w:val="040E6CC4"/>
    <w:rsid w:val="04AAF74C"/>
    <w:rsid w:val="04AB26C4"/>
    <w:rsid w:val="056D4D20"/>
    <w:rsid w:val="05D6FE4B"/>
    <w:rsid w:val="068D1F62"/>
    <w:rsid w:val="06BAB45C"/>
    <w:rsid w:val="06C0A8A9"/>
    <w:rsid w:val="0810C480"/>
    <w:rsid w:val="087CFE7B"/>
    <w:rsid w:val="09B21E0C"/>
    <w:rsid w:val="0BDF4F44"/>
    <w:rsid w:val="0BFC2E54"/>
    <w:rsid w:val="0C40BAC1"/>
    <w:rsid w:val="0C90F83A"/>
    <w:rsid w:val="0CC375AF"/>
    <w:rsid w:val="0D999E1C"/>
    <w:rsid w:val="0E2A1C3F"/>
    <w:rsid w:val="0E57C929"/>
    <w:rsid w:val="0E985531"/>
    <w:rsid w:val="0EAFC60D"/>
    <w:rsid w:val="10BC291E"/>
    <w:rsid w:val="10C641B3"/>
    <w:rsid w:val="10FFBF47"/>
    <w:rsid w:val="12452B11"/>
    <w:rsid w:val="12B6628B"/>
    <w:rsid w:val="13CBC48C"/>
    <w:rsid w:val="1483C916"/>
    <w:rsid w:val="164BB0A0"/>
    <w:rsid w:val="16AACD96"/>
    <w:rsid w:val="17397E4B"/>
    <w:rsid w:val="176A2C87"/>
    <w:rsid w:val="196FC43E"/>
    <w:rsid w:val="19753DB9"/>
    <w:rsid w:val="1A1A2029"/>
    <w:rsid w:val="1AA58778"/>
    <w:rsid w:val="1ACC46A3"/>
    <w:rsid w:val="1B79B43F"/>
    <w:rsid w:val="1B8D48FC"/>
    <w:rsid w:val="1BEA7345"/>
    <w:rsid w:val="1BFCE387"/>
    <w:rsid w:val="1C436E0D"/>
    <w:rsid w:val="1CCE9D51"/>
    <w:rsid w:val="1D88425F"/>
    <w:rsid w:val="1DEB8BAF"/>
    <w:rsid w:val="1FFCE5A6"/>
    <w:rsid w:val="2083DEA2"/>
    <w:rsid w:val="20B63907"/>
    <w:rsid w:val="20CA605D"/>
    <w:rsid w:val="211D8120"/>
    <w:rsid w:val="21977EC2"/>
    <w:rsid w:val="21B1BECD"/>
    <w:rsid w:val="221D1007"/>
    <w:rsid w:val="22D43C91"/>
    <w:rsid w:val="2324B678"/>
    <w:rsid w:val="2350A565"/>
    <w:rsid w:val="2478BA28"/>
    <w:rsid w:val="24AE0A9C"/>
    <w:rsid w:val="25131A54"/>
    <w:rsid w:val="26A4D220"/>
    <w:rsid w:val="26ABDDED"/>
    <w:rsid w:val="26FA9F3F"/>
    <w:rsid w:val="272143CD"/>
    <w:rsid w:val="2765D615"/>
    <w:rsid w:val="27B7E393"/>
    <w:rsid w:val="2837499D"/>
    <w:rsid w:val="28CCEE3F"/>
    <w:rsid w:val="29A884F4"/>
    <w:rsid w:val="2BF8A9FC"/>
    <w:rsid w:val="2C686649"/>
    <w:rsid w:val="2D58A5EC"/>
    <w:rsid w:val="2DC53D88"/>
    <w:rsid w:val="2E0118FC"/>
    <w:rsid w:val="2F02BB66"/>
    <w:rsid w:val="2F64A456"/>
    <w:rsid w:val="31ACA66D"/>
    <w:rsid w:val="32B7D79A"/>
    <w:rsid w:val="332CB840"/>
    <w:rsid w:val="3356EF1E"/>
    <w:rsid w:val="345C1FB9"/>
    <w:rsid w:val="352FFBB9"/>
    <w:rsid w:val="35A54E46"/>
    <w:rsid w:val="35D8CCF7"/>
    <w:rsid w:val="35DAF804"/>
    <w:rsid w:val="367A688A"/>
    <w:rsid w:val="377278C2"/>
    <w:rsid w:val="37E0117D"/>
    <w:rsid w:val="388CAD72"/>
    <w:rsid w:val="38BA426C"/>
    <w:rsid w:val="394BEAFF"/>
    <w:rsid w:val="39FBB322"/>
    <w:rsid w:val="3A343C75"/>
    <w:rsid w:val="3A8B9452"/>
    <w:rsid w:val="3AF862DC"/>
    <w:rsid w:val="3DB81AE0"/>
    <w:rsid w:val="3E09F26B"/>
    <w:rsid w:val="3E14476E"/>
    <w:rsid w:val="3F3C335A"/>
    <w:rsid w:val="3F50BFF6"/>
    <w:rsid w:val="4096C338"/>
    <w:rsid w:val="413DA1B6"/>
    <w:rsid w:val="43356654"/>
    <w:rsid w:val="456F260E"/>
    <w:rsid w:val="465BC5C4"/>
    <w:rsid w:val="467D789F"/>
    <w:rsid w:val="472EB3FE"/>
    <w:rsid w:val="485C46B6"/>
    <w:rsid w:val="488157AD"/>
    <w:rsid w:val="49E458E1"/>
    <w:rsid w:val="4B19A1D5"/>
    <w:rsid w:val="4C4E7802"/>
    <w:rsid w:val="4D4E0A3A"/>
    <w:rsid w:val="4D59BC45"/>
    <w:rsid w:val="4D99F195"/>
    <w:rsid w:val="4E1B8E41"/>
    <w:rsid w:val="4E1D4D33"/>
    <w:rsid w:val="4EE15698"/>
    <w:rsid w:val="4F585C89"/>
    <w:rsid w:val="4F9D2F8E"/>
    <w:rsid w:val="5116249F"/>
    <w:rsid w:val="52E63CAF"/>
    <w:rsid w:val="531D5DAC"/>
    <w:rsid w:val="538732C1"/>
    <w:rsid w:val="5534FED4"/>
    <w:rsid w:val="55B7E9D2"/>
    <w:rsid w:val="5664BC9D"/>
    <w:rsid w:val="56B31771"/>
    <w:rsid w:val="56C3C536"/>
    <w:rsid w:val="56DE87A5"/>
    <w:rsid w:val="59403688"/>
    <w:rsid w:val="5A393CCC"/>
    <w:rsid w:val="5BA678F2"/>
    <w:rsid w:val="5BD54961"/>
    <w:rsid w:val="5C9E0106"/>
    <w:rsid w:val="5CD5192C"/>
    <w:rsid w:val="5D60043C"/>
    <w:rsid w:val="5DFCF9D4"/>
    <w:rsid w:val="5E7DC8DE"/>
    <w:rsid w:val="5FEC3974"/>
    <w:rsid w:val="603DB075"/>
    <w:rsid w:val="60AA4811"/>
    <w:rsid w:val="623DC645"/>
    <w:rsid w:val="62650DF8"/>
    <w:rsid w:val="62E3DB75"/>
    <w:rsid w:val="632E85E3"/>
    <w:rsid w:val="638493D0"/>
    <w:rsid w:val="639C5A6C"/>
    <w:rsid w:val="65A6A44A"/>
    <w:rsid w:val="6643818B"/>
    <w:rsid w:val="66CC734A"/>
    <w:rsid w:val="66D2CC3E"/>
    <w:rsid w:val="682A3D28"/>
    <w:rsid w:val="68A57FE5"/>
    <w:rsid w:val="68AF2349"/>
    <w:rsid w:val="6C3FD27F"/>
    <w:rsid w:val="6C51D45C"/>
    <w:rsid w:val="6C5D8D68"/>
    <w:rsid w:val="6C9E9025"/>
    <w:rsid w:val="6DAE728D"/>
    <w:rsid w:val="6DE8E6C0"/>
    <w:rsid w:val="6FAC901F"/>
    <w:rsid w:val="718E6A7D"/>
    <w:rsid w:val="724CC6D2"/>
    <w:rsid w:val="72805019"/>
    <w:rsid w:val="7286EDB6"/>
    <w:rsid w:val="73382C1C"/>
    <w:rsid w:val="7373E338"/>
    <w:rsid w:val="74266AE5"/>
    <w:rsid w:val="7449A3FB"/>
    <w:rsid w:val="745B55ED"/>
    <w:rsid w:val="7464B6AF"/>
    <w:rsid w:val="75760633"/>
    <w:rsid w:val="764C5BF5"/>
    <w:rsid w:val="76961841"/>
    <w:rsid w:val="77DEDE0A"/>
    <w:rsid w:val="79E819ED"/>
    <w:rsid w:val="7A4F8785"/>
    <w:rsid w:val="7A665202"/>
    <w:rsid w:val="7CDC2581"/>
    <w:rsid w:val="7DA61220"/>
    <w:rsid w:val="7E4EE261"/>
    <w:rsid w:val="7F3D8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CA131"/>
  <w15:chartTrackingRefBased/>
  <w15:docId w15:val="{6DA8BA1D-F65D-4E10-B8B2-BAEFFFC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1"/>
  </w:style>
  <w:style w:type="paragraph" w:styleId="Footer">
    <w:name w:val="footer"/>
    <w:basedOn w:val="Normal"/>
    <w:link w:val="Foot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1"/>
  </w:style>
  <w:style w:type="paragraph" w:styleId="NoSpacing">
    <w:name w:val="No Spacing"/>
    <w:uiPriority w:val="1"/>
    <w:qFormat/>
    <w:rsid w:val="00AB2B0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1132"/>
  </w:style>
  <w:style w:type="character" w:customStyle="1" w:styleId="eop">
    <w:name w:val="eop"/>
    <w:basedOn w:val="DefaultParagraphFont"/>
    <w:rsid w:val="00911132"/>
  </w:style>
  <w:style w:type="character" w:customStyle="1" w:styleId="contextualspellingandgrammarerror">
    <w:name w:val="contextualspellingandgrammarerror"/>
    <w:basedOn w:val="DefaultParagraphFont"/>
    <w:rsid w:val="00911132"/>
  </w:style>
  <w:style w:type="character" w:customStyle="1" w:styleId="spellingerror">
    <w:name w:val="spellingerror"/>
    <w:basedOn w:val="DefaultParagraphFont"/>
    <w:rsid w:val="00911132"/>
  </w:style>
  <w:style w:type="character" w:customStyle="1" w:styleId="advancedproofingissue">
    <w:name w:val="advancedproofingissue"/>
    <w:basedOn w:val="DefaultParagraphFont"/>
    <w:rsid w:val="00911132"/>
  </w:style>
  <w:style w:type="paragraph" w:styleId="Revision">
    <w:name w:val="Revision"/>
    <w:hidden/>
    <w:uiPriority w:val="99"/>
    <w:semiHidden/>
    <w:rsid w:val="002E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BE627C955143B378199DE43D557D" ma:contentTypeVersion="13" ma:contentTypeDescription="Create a new document." ma:contentTypeScope="" ma:versionID="509769cdc3b41fb5afb3b20ee1c0602c">
  <xsd:schema xmlns:xsd="http://www.w3.org/2001/XMLSchema" xmlns:xs="http://www.w3.org/2001/XMLSchema" xmlns:p="http://schemas.microsoft.com/office/2006/metadata/properties" xmlns:ns3="eba35d74-ddcc-41f7-8ecb-88cdca43d19c" xmlns:ns4="7971a571-0a41-4526-b1dc-53b3029fc34e" targetNamespace="http://schemas.microsoft.com/office/2006/metadata/properties" ma:root="true" ma:fieldsID="ae4c7c8b6ee7496886473f2c46e2ebae" ns3:_="" ns4:_="">
    <xsd:import namespace="eba35d74-ddcc-41f7-8ecb-88cdca43d19c"/>
    <xsd:import namespace="7971a571-0a41-4526-b1dc-53b3029f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5d74-ddcc-41f7-8ecb-88cdca43d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a571-0a41-4526-b1dc-53b3029f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a35d74-ddcc-41f7-8ecb-88cdca43d19c" xsi:nil="true"/>
  </documentManagement>
</p:properties>
</file>

<file path=customXml/itemProps1.xml><?xml version="1.0" encoding="utf-8"?>
<ds:datastoreItem xmlns:ds="http://schemas.openxmlformats.org/officeDocument/2006/customXml" ds:itemID="{1D5684BB-BB45-4AEF-88CF-585AF4A9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35d74-ddcc-41f7-8ecb-88cdca43d19c"/>
    <ds:schemaRef ds:uri="7971a571-0a41-4526-b1dc-53b3029f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8A39F-842A-47D8-A27D-C4715F7BD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BBB5-B132-48D6-A7AC-15850D9DC9BC}">
  <ds:schemaRefs>
    <ds:schemaRef ds:uri="http://schemas.microsoft.com/office/2006/metadata/properties"/>
    <ds:schemaRef ds:uri="http://schemas.microsoft.com/office/infopath/2007/PartnerControls"/>
    <ds:schemaRef ds:uri="eba35d74-ddcc-41f7-8ecb-88cdca43d19c"/>
  </ds:schemaRefs>
</ds:datastoreItem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1903</Characters>
  <Application>Microsoft Office Word</Application>
  <DocSecurity>0</DocSecurity>
  <Lines>32</Lines>
  <Paragraphs>10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Spezio, Jessica</cp:lastModifiedBy>
  <cp:revision>4</cp:revision>
  <cp:lastPrinted>2023-11-22T00:22:00Z</cp:lastPrinted>
  <dcterms:created xsi:type="dcterms:W3CDTF">2023-12-06T15:10:00Z</dcterms:created>
  <dcterms:modified xsi:type="dcterms:W3CDTF">2023-12-06T15:11:00Z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1df74bb52f53abfbdb24589fe4808f65504345628bc0bdb63f32a4a47807ee1b</vt:lpwstr>
  </property>
  <property fmtid="{D5CDD505-2E9C-101B-9397-08002B2CF9AE}" pid="3" name="ContentTypeId">
    <vt:lpwstr>0x010100E0C5BE627C955143B378199DE43D557D</vt:lpwstr>
  </property>
</Properties>
</file>