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BC50" w14:textId="728EE06E" w:rsidR="4EA9C498" w:rsidRDefault="4EA9C498" w:rsidP="6FED0585">
      <w:pPr>
        <w:spacing w:after="0" w:line="240" w:lineRule="auto"/>
        <w:jc w:val="center"/>
      </w:pPr>
      <w:r w:rsidRPr="6FED05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Capit</w:t>
      </w:r>
      <w:r w:rsidR="7FECF865" w:rsidRPr="6FED05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</w:t>
      </w:r>
      <w:r w:rsidRPr="6FED05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 Committee Testimony</w:t>
      </w:r>
    </w:p>
    <w:p w14:paraId="35DFA153" w14:textId="025D3BB1" w:rsidR="4EA9C498" w:rsidRDefault="4EA9C498" w:rsidP="6FED0585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FED05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Pro-Traffic Fanatics Delay Crucial Upgrades Riders Are Counting On</w:t>
      </w:r>
    </w:p>
    <w:p w14:paraId="244A7C0E" w14:textId="638726F1" w:rsidR="2FB7FC53" w:rsidRDefault="2FB7FC53" w:rsidP="6FED0585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6FED05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February 26, 2024</w:t>
      </w:r>
    </w:p>
    <w:p w14:paraId="02724502" w14:textId="7E5C6FEA" w:rsidR="6FED0585" w:rsidRDefault="6FED0585" w:rsidP="6FED0585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582F1CE" w14:textId="36C17277" w:rsidR="0960D2BA" w:rsidRDefault="5E6A2374" w:rsidP="6FED0585">
      <w:r w:rsidRPr="7CF3A108">
        <w:rPr>
          <w:rFonts w:ascii="Arial" w:eastAsia="Arial" w:hAnsi="Arial" w:cs="Arial"/>
          <w:color w:val="000000" w:themeColor="text1"/>
          <w:sz w:val="24"/>
          <w:szCs w:val="24"/>
        </w:rPr>
        <w:t xml:space="preserve">Good </w:t>
      </w:r>
      <w:r w:rsidR="7D272C2B" w:rsidRPr="7CF3A108">
        <w:rPr>
          <w:rFonts w:ascii="Arial" w:eastAsia="Arial" w:hAnsi="Arial" w:cs="Arial"/>
          <w:color w:val="000000" w:themeColor="text1"/>
          <w:sz w:val="24"/>
          <w:szCs w:val="24"/>
        </w:rPr>
        <w:t>afternoon</w:t>
      </w:r>
      <w:r w:rsidRPr="7CF3A108">
        <w:rPr>
          <w:rFonts w:ascii="Arial" w:eastAsia="Arial" w:hAnsi="Arial" w:cs="Arial"/>
          <w:color w:val="000000" w:themeColor="text1"/>
          <w:sz w:val="24"/>
          <w:szCs w:val="24"/>
        </w:rPr>
        <w:t>. I’m Jack Connors, Research and Communications Associate at the Permanent Citizens Advisory Committee to the MTA, PCAC.</w:t>
      </w:r>
    </w:p>
    <w:p w14:paraId="30C7855F" w14:textId="5DB44400" w:rsidR="0960D2BA" w:rsidRDefault="0960D2BA" w:rsidP="6FED0585">
      <w:pPr>
        <w:rPr>
          <w:rFonts w:ascii="Arial" w:eastAsia="Arial" w:hAnsi="Arial" w:cs="Arial"/>
          <w:sz w:val="24"/>
          <w:szCs w:val="24"/>
        </w:rPr>
      </w:pPr>
      <w:r w:rsidRPr="6FED0585">
        <w:rPr>
          <w:rFonts w:ascii="Arial" w:eastAsia="Arial" w:hAnsi="Arial" w:cs="Arial"/>
          <w:sz w:val="24"/>
          <w:szCs w:val="24"/>
        </w:rPr>
        <w:t xml:space="preserve">On </w:t>
      </w:r>
      <w:r w:rsidR="6E2D3050" w:rsidRPr="6FED0585">
        <w:rPr>
          <w:rFonts w:ascii="Arial" w:eastAsia="Arial" w:hAnsi="Arial" w:cs="Arial"/>
          <w:sz w:val="24"/>
          <w:szCs w:val="24"/>
        </w:rPr>
        <w:t xml:space="preserve">Valentine’s Day, </w:t>
      </w:r>
      <w:r w:rsidRPr="6FED0585">
        <w:rPr>
          <w:rFonts w:ascii="Arial" w:eastAsia="Arial" w:hAnsi="Arial" w:cs="Arial"/>
          <w:sz w:val="24"/>
          <w:szCs w:val="24"/>
        </w:rPr>
        <w:t>contractors</w:t>
      </w:r>
      <w:r w:rsidR="267E2BB2" w:rsidRPr="6FED0585">
        <w:rPr>
          <w:rFonts w:ascii="Arial" w:eastAsia="Arial" w:hAnsi="Arial" w:cs="Arial"/>
          <w:sz w:val="24"/>
          <w:szCs w:val="24"/>
        </w:rPr>
        <w:t xml:space="preserve"> and riders </w:t>
      </w:r>
      <w:r w:rsidR="1D5CEC37" w:rsidRPr="6FED0585">
        <w:rPr>
          <w:rFonts w:ascii="Arial" w:eastAsia="Arial" w:hAnsi="Arial" w:cs="Arial"/>
          <w:sz w:val="24"/>
          <w:szCs w:val="24"/>
        </w:rPr>
        <w:t>got news worse than cheap chocolate</w:t>
      </w:r>
      <w:r w:rsidR="2D793F04" w:rsidRPr="6FED0585">
        <w:rPr>
          <w:rFonts w:ascii="Arial" w:eastAsia="Arial" w:hAnsi="Arial" w:cs="Arial"/>
          <w:sz w:val="24"/>
          <w:szCs w:val="24"/>
        </w:rPr>
        <w:t>.</w:t>
      </w:r>
      <w:r w:rsidR="31A5DFF9" w:rsidRPr="6FED0585">
        <w:rPr>
          <w:rFonts w:ascii="Arial" w:eastAsia="Arial" w:hAnsi="Arial" w:cs="Arial"/>
          <w:sz w:val="24"/>
          <w:szCs w:val="24"/>
        </w:rPr>
        <w:t xml:space="preserve"> </w:t>
      </w:r>
      <w:r w:rsidR="7BA92959" w:rsidRPr="6FED0585">
        <w:rPr>
          <w:rFonts w:ascii="Arial" w:eastAsia="Arial" w:hAnsi="Arial" w:cs="Arial"/>
          <w:sz w:val="24"/>
          <w:szCs w:val="24"/>
        </w:rPr>
        <w:t>T</w:t>
      </w:r>
      <w:r w:rsidR="31A5DFF9" w:rsidRPr="6FED0585">
        <w:rPr>
          <w:rFonts w:ascii="Arial" w:eastAsia="Arial" w:hAnsi="Arial" w:cs="Arial"/>
          <w:sz w:val="24"/>
          <w:szCs w:val="24"/>
        </w:rPr>
        <w:t xml:space="preserve">he MTA is having commitment issues – putting new </w:t>
      </w:r>
      <w:r w:rsidR="3D7A047D" w:rsidRPr="6FED0585">
        <w:rPr>
          <w:rFonts w:ascii="Arial" w:eastAsia="Arial" w:hAnsi="Arial" w:cs="Arial"/>
          <w:sz w:val="24"/>
          <w:szCs w:val="24"/>
        </w:rPr>
        <w:t>capital contracts</w:t>
      </w:r>
      <w:r w:rsidR="31A5DFF9" w:rsidRPr="6FED0585">
        <w:rPr>
          <w:rFonts w:ascii="Arial" w:eastAsia="Arial" w:hAnsi="Arial" w:cs="Arial"/>
          <w:sz w:val="24"/>
          <w:szCs w:val="24"/>
        </w:rPr>
        <w:t xml:space="preserve"> on </w:t>
      </w:r>
      <w:r w:rsidR="1E605969" w:rsidRPr="6FED0585">
        <w:rPr>
          <w:rFonts w:ascii="Arial" w:eastAsia="Arial" w:hAnsi="Arial" w:cs="Arial"/>
          <w:sz w:val="24"/>
          <w:szCs w:val="24"/>
        </w:rPr>
        <w:t xml:space="preserve">hold thanks to lawsuits from pro-traffic fanatics. </w:t>
      </w:r>
      <w:r w:rsidR="59C89D8F" w:rsidRPr="6FED0585">
        <w:rPr>
          <w:rFonts w:ascii="Arial" w:eastAsia="Arial" w:hAnsi="Arial" w:cs="Arial"/>
          <w:sz w:val="24"/>
          <w:szCs w:val="24"/>
        </w:rPr>
        <w:t xml:space="preserve">This drastic but </w:t>
      </w:r>
      <w:r w:rsidR="481A406B" w:rsidRPr="6FED0585">
        <w:rPr>
          <w:rFonts w:ascii="Arial" w:eastAsia="Arial" w:hAnsi="Arial" w:cs="Arial"/>
          <w:sz w:val="24"/>
          <w:szCs w:val="24"/>
        </w:rPr>
        <w:t xml:space="preserve">fiscally </w:t>
      </w:r>
      <w:r w:rsidR="59C89D8F" w:rsidRPr="6FED0585">
        <w:rPr>
          <w:rFonts w:ascii="Arial" w:eastAsia="Arial" w:hAnsi="Arial" w:cs="Arial"/>
          <w:sz w:val="24"/>
          <w:szCs w:val="24"/>
        </w:rPr>
        <w:t xml:space="preserve">prudent move is </w:t>
      </w:r>
      <w:r w:rsidR="4964ECF2" w:rsidRPr="6FED0585">
        <w:rPr>
          <w:rFonts w:ascii="Arial" w:eastAsia="Arial" w:hAnsi="Arial" w:cs="Arial"/>
          <w:sz w:val="24"/>
          <w:szCs w:val="24"/>
        </w:rPr>
        <w:t>an arrow to the heart</w:t>
      </w:r>
      <w:r w:rsidR="59C89D8F" w:rsidRPr="6FED0585">
        <w:rPr>
          <w:rFonts w:ascii="Arial" w:eastAsia="Arial" w:hAnsi="Arial" w:cs="Arial"/>
          <w:sz w:val="24"/>
          <w:szCs w:val="24"/>
        </w:rPr>
        <w:t xml:space="preserve"> for </w:t>
      </w:r>
      <w:r w:rsidR="77005553" w:rsidRPr="6FED0585">
        <w:rPr>
          <w:rFonts w:ascii="Arial" w:eastAsia="Arial" w:hAnsi="Arial" w:cs="Arial"/>
          <w:sz w:val="24"/>
          <w:szCs w:val="24"/>
        </w:rPr>
        <w:t xml:space="preserve">MTA riders </w:t>
      </w:r>
      <w:r w:rsidR="59C89D8F" w:rsidRPr="6FED0585">
        <w:rPr>
          <w:rFonts w:ascii="Arial" w:eastAsia="Arial" w:hAnsi="Arial" w:cs="Arial"/>
          <w:sz w:val="24"/>
          <w:szCs w:val="24"/>
        </w:rPr>
        <w:t xml:space="preserve">who will have to </w:t>
      </w:r>
      <w:r w:rsidR="7BAAD108" w:rsidRPr="6FED0585">
        <w:rPr>
          <w:rFonts w:ascii="Arial" w:eastAsia="Arial" w:hAnsi="Arial" w:cs="Arial"/>
          <w:sz w:val="24"/>
          <w:szCs w:val="24"/>
        </w:rPr>
        <w:t xml:space="preserve">wait longer for </w:t>
      </w:r>
      <w:r w:rsidR="55F95020" w:rsidRPr="6FED0585">
        <w:rPr>
          <w:rFonts w:ascii="Arial" w:eastAsia="Arial" w:hAnsi="Arial" w:cs="Arial"/>
          <w:sz w:val="24"/>
          <w:szCs w:val="24"/>
        </w:rPr>
        <w:t xml:space="preserve">accessibility projects, </w:t>
      </w:r>
      <w:r w:rsidR="7BAAD108" w:rsidRPr="6FED0585">
        <w:rPr>
          <w:rFonts w:ascii="Arial" w:eastAsia="Arial" w:hAnsi="Arial" w:cs="Arial"/>
          <w:sz w:val="24"/>
          <w:szCs w:val="24"/>
        </w:rPr>
        <w:t>station improvements and state of good repair work that’s the literal nuts and bolts of our system.</w:t>
      </w:r>
    </w:p>
    <w:p w14:paraId="0BAB78A5" w14:textId="7F742A82" w:rsidR="2915A14E" w:rsidRDefault="2915A14E" w:rsidP="6FED0585">
      <w:pPr>
        <w:rPr>
          <w:rFonts w:ascii="Arial" w:eastAsia="Arial" w:hAnsi="Arial" w:cs="Arial"/>
          <w:sz w:val="24"/>
          <w:szCs w:val="24"/>
        </w:rPr>
      </w:pPr>
      <w:r w:rsidRPr="6FED0585">
        <w:rPr>
          <w:rFonts w:ascii="Arial" w:eastAsia="Arial" w:hAnsi="Arial" w:cs="Arial"/>
          <w:sz w:val="24"/>
          <w:szCs w:val="24"/>
        </w:rPr>
        <w:t xml:space="preserve">A </w:t>
      </w:r>
      <w:r w:rsidR="01338ACD" w:rsidRPr="6FED0585">
        <w:rPr>
          <w:rFonts w:ascii="Arial" w:eastAsia="Arial" w:hAnsi="Arial" w:cs="Arial"/>
          <w:sz w:val="24"/>
          <w:szCs w:val="24"/>
        </w:rPr>
        <w:t xml:space="preserve">super-minority of </w:t>
      </w:r>
      <w:r w:rsidR="17D15167" w:rsidRPr="6FED0585">
        <w:rPr>
          <w:rFonts w:ascii="Arial" w:eastAsia="Arial" w:hAnsi="Arial" w:cs="Arial"/>
          <w:sz w:val="24"/>
          <w:szCs w:val="24"/>
        </w:rPr>
        <w:t>second homeowners and pol</w:t>
      </w:r>
      <w:r w:rsidR="61CC3672" w:rsidRPr="6FED0585">
        <w:rPr>
          <w:rFonts w:ascii="Arial" w:eastAsia="Arial" w:hAnsi="Arial" w:cs="Arial"/>
          <w:sz w:val="24"/>
          <w:szCs w:val="24"/>
        </w:rPr>
        <w:t>iticians looking to score cheap political points</w:t>
      </w:r>
      <w:r w:rsidR="17D15167" w:rsidRPr="6FED0585">
        <w:rPr>
          <w:rFonts w:ascii="Arial" w:eastAsia="Arial" w:hAnsi="Arial" w:cs="Arial"/>
          <w:sz w:val="24"/>
          <w:szCs w:val="24"/>
        </w:rPr>
        <w:t xml:space="preserve"> </w:t>
      </w:r>
      <w:r w:rsidR="01338ACD" w:rsidRPr="6FED0585">
        <w:rPr>
          <w:rFonts w:ascii="Arial" w:eastAsia="Arial" w:hAnsi="Arial" w:cs="Arial"/>
          <w:sz w:val="24"/>
          <w:szCs w:val="24"/>
        </w:rPr>
        <w:t xml:space="preserve">should not be able to </w:t>
      </w:r>
      <w:r w:rsidR="55B9F432" w:rsidRPr="6FED0585">
        <w:rPr>
          <w:rFonts w:ascii="Arial" w:eastAsia="Arial" w:hAnsi="Arial" w:cs="Arial"/>
          <w:sz w:val="24"/>
          <w:szCs w:val="24"/>
        </w:rPr>
        <w:t xml:space="preserve">unilaterally </w:t>
      </w:r>
      <w:r w:rsidR="01338ACD" w:rsidRPr="6FED0585">
        <w:rPr>
          <w:rFonts w:ascii="Arial" w:eastAsia="Arial" w:hAnsi="Arial" w:cs="Arial"/>
          <w:sz w:val="24"/>
          <w:szCs w:val="24"/>
        </w:rPr>
        <w:t xml:space="preserve">delay </w:t>
      </w:r>
      <w:r w:rsidR="15A8EED2" w:rsidRPr="6FED0585">
        <w:rPr>
          <w:rFonts w:ascii="Arial" w:eastAsia="Arial" w:hAnsi="Arial" w:cs="Arial"/>
          <w:sz w:val="24"/>
          <w:szCs w:val="24"/>
        </w:rPr>
        <w:t>projects that stand to benefit millions of New Yorkers</w:t>
      </w:r>
      <w:r w:rsidR="7C0C4005" w:rsidRPr="6FED0585">
        <w:rPr>
          <w:rFonts w:ascii="Arial" w:eastAsia="Arial" w:hAnsi="Arial" w:cs="Arial"/>
          <w:sz w:val="24"/>
          <w:szCs w:val="24"/>
        </w:rPr>
        <w:t xml:space="preserve"> – and New Jerseyans, ironically</w:t>
      </w:r>
      <w:r w:rsidR="15A8EED2" w:rsidRPr="6FED0585">
        <w:rPr>
          <w:rFonts w:ascii="Arial" w:eastAsia="Arial" w:hAnsi="Arial" w:cs="Arial"/>
          <w:sz w:val="24"/>
          <w:szCs w:val="24"/>
        </w:rPr>
        <w:t>.</w:t>
      </w:r>
      <w:r w:rsidR="469244A3" w:rsidRPr="6FED0585">
        <w:rPr>
          <w:rFonts w:ascii="Arial" w:eastAsia="Arial" w:hAnsi="Arial" w:cs="Arial"/>
          <w:sz w:val="24"/>
          <w:szCs w:val="24"/>
        </w:rPr>
        <w:t xml:space="preserve"> </w:t>
      </w:r>
      <w:r w:rsidR="385AE2B1" w:rsidRPr="6FED0585">
        <w:rPr>
          <w:rFonts w:ascii="Arial" w:eastAsia="Arial" w:hAnsi="Arial" w:cs="Arial"/>
          <w:sz w:val="24"/>
          <w:szCs w:val="24"/>
        </w:rPr>
        <w:t>Already</w:t>
      </w:r>
      <w:r w:rsidR="7EB8A1DE" w:rsidRPr="6FED0585">
        <w:rPr>
          <w:rFonts w:ascii="Arial" w:eastAsia="Arial" w:hAnsi="Arial" w:cs="Arial"/>
          <w:sz w:val="24"/>
          <w:szCs w:val="24"/>
        </w:rPr>
        <w:t>,</w:t>
      </w:r>
      <w:r w:rsidR="385AE2B1" w:rsidRPr="6FED0585">
        <w:rPr>
          <w:rFonts w:ascii="Arial" w:eastAsia="Arial" w:hAnsi="Arial" w:cs="Arial"/>
          <w:sz w:val="24"/>
          <w:szCs w:val="24"/>
        </w:rPr>
        <w:t xml:space="preserve"> p</w:t>
      </w:r>
      <w:r w:rsidR="7BAAD108" w:rsidRPr="6FED0585">
        <w:rPr>
          <w:rFonts w:ascii="Arial" w:eastAsia="Arial" w:hAnsi="Arial" w:cs="Arial"/>
          <w:sz w:val="24"/>
          <w:szCs w:val="24"/>
        </w:rPr>
        <w:t>hase two of the Second Avenue Subway, ADA upgrades at 20+ stations, and signal modernization on the A, C, B, D, F, and M are on hold</w:t>
      </w:r>
      <w:r w:rsidR="138D7A6C" w:rsidRPr="6FED0585">
        <w:rPr>
          <w:rFonts w:ascii="Arial" w:eastAsia="Arial" w:hAnsi="Arial" w:cs="Arial"/>
          <w:sz w:val="24"/>
          <w:szCs w:val="24"/>
        </w:rPr>
        <w:t>.</w:t>
      </w:r>
    </w:p>
    <w:p w14:paraId="0D1AEA6B" w14:textId="52296BDE" w:rsidR="363AA30E" w:rsidRDefault="363AA30E" w:rsidP="6FED0585">
      <w:pPr>
        <w:rPr>
          <w:rFonts w:ascii="Arial" w:eastAsia="Arial" w:hAnsi="Arial" w:cs="Arial"/>
          <w:sz w:val="24"/>
          <w:szCs w:val="24"/>
        </w:rPr>
      </w:pPr>
      <w:r w:rsidRPr="6FED0585">
        <w:rPr>
          <w:rFonts w:ascii="Arial" w:eastAsia="Arial" w:hAnsi="Arial" w:cs="Arial"/>
          <w:sz w:val="24"/>
          <w:szCs w:val="24"/>
        </w:rPr>
        <w:t>Opponents of congestion pricing are eager to</w:t>
      </w:r>
      <w:r w:rsidR="6A39E2E7" w:rsidRPr="6FED0585">
        <w:rPr>
          <w:rFonts w:ascii="Arial" w:eastAsia="Arial" w:hAnsi="Arial" w:cs="Arial"/>
          <w:sz w:val="24"/>
          <w:szCs w:val="24"/>
        </w:rPr>
        <w:t xml:space="preserve"> point out the deficits that decades of disinvestment have wrought on our region’s </w:t>
      </w:r>
      <w:r w:rsidR="718403EE" w:rsidRPr="6FED0585">
        <w:rPr>
          <w:rFonts w:ascii="Arial" w:eastAsia="Arial" w:hAnsi="Arial" w:cs="Arial"/>
          <w:sz w:val="24"/>
          <w:szCs w:val="24"/>
        </w:rPr>
        <w:t xml:space="preserve">transit system yet offer no </w:t>
      </w:r>
      <w:r w:rsidR="360D9AB1" w:rsidRPr="6FED0585">
        <w:rPr>
          <w:rFonts w:ascii="Arial" w:eastAsia="Arial" w:hAnsi="Arial" w:cs="Arial"/>
          <w:sz w:val="24"/>
          <w:szCs w:val="24"/>
        </w:rPr>
        <w:t>alternative</w:t>
      </w:r>
      <w:r w:rsidR="718403EE" w:rsidRPr="6FED0585">
        <w:rPr>
          <w:rFonts w:ascii="Arial" w:eastAsia="Arial" w:hAnsi="Arial" w:cs="Arial"/>
          <w:sz w:val="24"/>
          <w:szCs w:val="24"/>
        </w:rPr>
        <w:t xml:space="preserve">. </w:t>
      </w:r>
      <w:r w:rsidR="5C2C7661" w:rsidRPr="6FED0585">
        <w:rPr>
          <w:rFonts w:ascii="Arial" w:eastAsia="Arial" w:hAnsi="Arial" w:cs="Arial"/>
          <w:sz w:val="24"/>
          <w:szCs w:val="24"/>
        </w:rPr>
        <w:t xml:space="preserve">Not only is this disingenuous, </w:t>
      </w:r>
      <w:proofErr w:type="gramStart"/>
      <w:r w:rsidR="5C2C7661" w:rsidRPr="6FED0585">
        <w:rPr>
          <w:rFonts w:ascii="Arial" w:eastAsia="Arial" w:hAnsi="Arial" w:cs="Arial"/>
          <w:sz w:val="24"/>
          <w:szCs w:val="24"/>
        </w:rPr>
        <w:t>it’s</w:t>
      </w:r>
      <w:proofErr w:type="gramEnd"/>
      <w:r w:rsidR="5C2C7661" w:rsidRPr="6FED0585">
        <w:rPr>
          <w:rFonts w:ascii="Arial" w:eastAsia="Arial" w:hAnsi="Arial" w:cs="Arial"/>
          <w:sz w:val="24"/>
          <w:szCs w:val="24"/>
        </w:rPr>
        <w:t xml:space="preserve"> </w:t>
      </w:r>
      <w:r w:rsidR="4650B6B2" w:rsidRPr="6FED0585">
        <w:rPr>
          <w:rFonts w:ascii="Arial" w:eastAsia="Arial" w:hAnsi="Arial" w:cs="Arial"/>
          <w:sz w:val="24"/>
          <w:szCs w:val="24"/>
        </w:rPr>
        <w:t xml:space="preserve">downright </w:t>
      </w:r>
      <w:r w:rsidR="5C2C7661" w:rsidRPr="6FED0585">
        <w:rPr>
          <w:rFonts w:ascii="Arial" w:eastAsia="Arial" w:hAnsi="Arial" w:cs="Arial"/>
          <w:sz w:val="24"/>
          <w:szCs w:val="24"/>
        </w:rPr>
        <w:t>deceptive</w:t>
      </w:r>
      <w:r w:rsidR="62F42E87" w:rsidRPr="6FED0585">
        <w:rPr>
          <w:rFonts w:ascii="Arial" w:eastAsia="Arial" w:hAnsi="Arial" w:cs="Arial"/>
          <w:sz w:val="24"/>
          <w:szCs w:val="24"/>
        </w:rPr>
        <w:t xml:space="preserve"> to their constituents who are right to call for transit improvements in their communities</w:t>
      </w:r>
      <w:r w:rsidR="5C2C7661" w:rsidRPr="6FED0585">
        <w:rPr>
          <w:rFonts w:ascii="Arial" w:eastAsia="Arial" w:hAnsi="Arial" w:cs="Arial"/>
          <w:sz w:val="24"/>
          <w:szCs w:val="24"/>
        </w:rPr>
        <w:t xml:space="preserve">. Riders should hear it like it </w:t>
      </w:r>
      <w:proofErr w:type="gramStart"/>
      <w:r w:rsidR="5C2C7661" w:rsidRPr="6FED0585">
        <w:rPr>
          <w:rFonts w:ascii="Arial" w:eastAsia="Arial" w:hAnsi="Arial" w:cs="Arial"/>
          <w:sz w:val="24"/>
          <w:szCs w:val="24"/>
        </w:rPr>
        <w:t>is:</w:t>
      </w:r>
      <w:proofErr w:type="gramEnd"/>
      <w:r w:rsidR="5C2C7661" w:rsidRPr="6FED0585">
        <w:rPr>
          <w:rFonts w:ascii="Arial" w:eastAsia="Arial" w:hAnsi="Arial" w:cs="Arial"/>
          <w:sz w:val="24"/>
          <w:szCs w:val="24"/>
        </w:rPr>
        <w:t xml:space="preserve"> </w:t>
      </w:r>
      <w:r w:rsidR="6AE21503" w:rsidRPr="6FED0585">
        <w:rPr>
          <w:rFonts w:ascii="Arial" w:eastAsia="Arial" w:hAnsi="Arial" w:cs="Arial"/>
          <w:sz w:val="24"/>
          <w:szCs w:val="24"/>
        </w:rPr>
        <w:t xml:space="preserve">according to the NY State Comptroller, </w:t>
      </w:r>
      <w:r w:rsidR="0BD9340C" w:rsidRPr="6FED0585">
        <w:rPr>
          <w:rFonts w:ascii="Arial" w:eastAsia="Arial" w:hAnsi="Arial" w:cs="Arial"/>
          <w:sz w:val="24"/>
          <w:szCs w:val="24"/>
        </w:rPr>
        <w:t xml:space="preserve">$43 billion </w:t>
      </w:r>
      <w:r w:rsidR="45B18BDB" w:rsidRPr="6FED0585">
        <w:rPr>
          <w:rFonts w:ascii="Arial" w:eastAsia="Arial" w:hAnsi="Arial" w:cs="Arial"/>
          <w:sz w:val="24"/>
          <w:szCs w:val="24"/>
        </w:rPr>
        <w:t xml:space="preserve">is </w:t>
      </w:r>
      <w:r w:rsidR="0BD9340C" w:rsidRPr="6FED0585">
        <w:rPr>
          <w:rFonts w:ascii="Arial" w:eastAsia="Arial" w:hAnsi="Arial" w:cs="Arial"/>
          <w:sz w:val="24"/>
          <w:szCs w:val="24"/>
        </w:rPr>
        <w:t>needed to bring us to a state of good repair</w:t>
      </w:r>
      <w:r w:rsidR="13D40B64" w:rsidRPr="6FED0585">
        <w:rPr>
          <w:rFonts w:ascii="Arial" w:eastAsia="Arial" w:hAnsi="Arial" w:cs="Arial"/>
          <w:sz w:val="24"/>
          <w:szCs w:val="24"/>
        </w:rPr>
        <w:t xml:space="preserve">; a cost that only climbs </w:t>
      </w:r>
      <w:r w:rsidR="0BD9340C" w:rsidRPr="6FED0585">
        <w:rPr>
          <w:rFonts w:ascii="Arial" w:eastAsia="Arial" w:hAnsi="Arial" w:cs="Arial"/>
          <w:sz w:val="24"/>
          <w:szCs w:val="24"/>
        </w:rPr>
        <w:t>with each delay</w:t>
      </w:r>
      <w:r w:rsidR="74E010B2" w:rsidRPr="6FED0585">
        <w:rPr>
          <w:rFonts w:ascii="Arial" w:eastAsia="Arial" w:hAnsi="Arial" w:cs="Arial"/>
          <w:sz w:val="24"/>
          <w:szCs w:val="24"/>
        </w:rPr>
        <w:t xml:space="preserve"> of this essential program.</w:t>
      </w:r>
    </w:p>
    <w:p w14:paraId="5094F955" w14:textId="3221FD77" w:rsidR="5EC192D6" w:rsidRDefault="5EC192D6" w:rsidP="6FED0585">
      <w:pPr>
        <w:rPr>
          <w:rFonts w:ascii="Arial" w:eastAsia="Arial" w:hAnsi="Arial" w:cs="Arial"/>
          <w:sz w:val="24"/>
          <w:szCs w:val="24"/>
        </w:rPr>
      </w:pPr>
      <w:r w:rsidRPr="6FED0585">
        <w:rPr>
          <w:rFonts w:ascii="Arial" w:eastAsia="Arial" w:hAnsi="Arial" w:cs="Arial"/>
          <w:sz w:val="24"/>
          <w:szCs w:val="24"/>
        </w:rPr>
        <w:t>We encourage riders t</w:t>
      </w:r>
      <w:r w:rsidR="0EF282A3" w:rsidRPr="6FED0585">
        <w:rPr>
          <w:rFonts w:ascii="Arial" w:eastAsia="Arial" w:hAnsi="Arial" w:cs="Arial"/>
          <w:sz w:val="24"/>
          <w:szCs w:val="24"/>
        </w:rPr>
        <w:t>o</w:t>
      </w:r>
      <w:r w:rsidRPr="6FED0585">
        <w:rPr>
          <w:rFonts w:ascii="Arial" w:eastAsia="Arial" w:hAnsi="Arial" w:cs="Arial"/>
          <w:sz w:val="24"/>
          <w:szCs w:val="24"/>
        </w:rPr>
        <w:t xml:space="preserve"> turn</w:t>
      </w:r>
      <w:r w:rsidR="31D943E3" w:rsidRPr="6FED0585">
        <w:rPr>
          <w:rFonts w:ascii="Arial" w:eastAsia="Arial" w:hAnsi="Arial" w:cs="Arial"/>
          <w:sz w:val="24"/>
          <w:szCs w:val="24"/>
        </w:rPr>
        <w:t xml:space="preserve"> </w:t>
      </w:r>
      <w:r w:rsidRPr="6FED0585">
        <w:rPr>
          <w:rFonts w:ascii="Arial" w:eastAsia="Arial" w:hAnsi="Arial" w:cs="Arial"/>
          <w:sz w:val="24"/>
          <w:szCs w:val="24"/>
        </w:rPr>
        <w:t>out in support of congestion relief at t</w:t>
      </w:r>
      <w:r w:rsidR="4D9767D4" w:rsidRPr="6FED0585">
        <w:rPr>
          <w:rFonts w:ascii="Arial" w:eastAsia="Arial" w:hAnsi="Arial" w:cs="Arial"/>
          <w:sz w:val="24"/>
          <w:szCs w:val="24"/>
        </w:rPr>
        <w:t>his week’s hearings. For those who can’t make it, w</w:t>
      </w:r>
      <w:r w:rsidR="2C86C173" w:rsidRPr="6FED0585">
        <w:rPr>
          <w:rFonts w:ascii="Arial" w:eastAsia="Arial" w:hAnsi="Arial" w:cs="Arial"/>
          <w:sz w:val="24"/>
          <w:szCs w:val="24"/>
        </w:rPr>
        <w:t>e’ve made it easy to submit public</w:t>
      </w:r>
      <w:r w:rsidR="5ED27629" w:rsidRPr="6FED0585">
        <w:rPr>
          <w:rFonts w:ascii="Arial" w:eastAsia="Arial" w:hAnsi="Arial" w:cs="Arial"/>
          <w:sz w:val="24"/>
          <w:szCs w:val="24"/>
        </w:rPr>
        <w:t xml:space="preserve"> comment</w:t>
      </w:r>
      <w:r w:rsidR="2C86C173" w:rsidRPr="6FED0585">
        <w:rPr>
          <w:rFonts w:ascii="Arial" w:eastAsia="Arial" w:hAnsi="Arial" w:cs="Arial"/>
          <w:sz w:val="24"/>
          <w:szCs w:val="24"/>
        </w:rPr>
        <w:t xml:space="preserve"> </w:t>
      </w:r>
      <w:r w:rsidR="45639D91" w:rsidRPr="6FED0585">
        <w:rPr>
          <w:rFonts w:ascii="Arial" w:eastAsia="Arial" w:hAnsi="Arial" w:cs="Arial"/>
          <w:sz w:val="24"/>
          <w:szCs w:val="24"/>
        </w:rPr>
        <w:t xml:space="preserve">in support of </w:t>
      </w:r>
      <w:r w:rsidR="0EC91B8C" w:rsidRPr="6FED0585">
        <w:rPr>
          <w:rFonts w:ascii="Arial" w:eastAsia="Arial" w:hAnsi="Arial" w:cs="Arial"/>
          <w:sz w:val="24"/>
          <w:szCs w:val="24"/>
        </w:rPr>
        <w:t xml:space="preserve">better transit and cleaner air </w:t>
      </w:r>
      <w:r w:rsidR="51CCCE01" w:rsidRPr="6FED0585">
        <w:rPr>
          <w:rFonts w:ascii="Arial" w:eastAsia="Arial" w:hAnsi="Arial" w:cs="Arial"/>
          <w:sz w:val="24"/>
          <w:szCs w:val="24"/>
        </w:rPr>
        <w:t>by going</w:t>
      </w:r>
      <w:r w:rsidR="0E5A52E2" w:rsidRPr="6FED0585">
        <w:rPr>
          <w:rFonts w:ascii="Arial" w:eastAsia="Arial" w:hAnsi="Arial" w:cs="Arial"/>
          <w:sz w:val="24"/>
          <w:szCs w:val="24"/>
        </w:rPr>
        <w:t xml:space="preserve"> to</w:t>
      </w:r>
      <w:r w:rsidR="4CD102E4" w:rsidRPr="6FED0585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="00D602B5" w:rsidRPr="00A37779">
          <w:rPr>
            <w:rStyle w:val="Hyperlink"/>
            <w:rFonts w:ascii="Arial" w:eastAsia="Arial" w:hAnsi="Arial" w:cs="Arial"/>
            <w:sz w:val="24"/>
            <w:szCs w:val="24"/>
          </w:rPr>
          <w:t>https://pcac.org/bettertransit</w:t>
        </w:r>
      </w:hyperlink>
      <w:r w:rsidR="00D602B5">
        <w:rPr>
          <w:rFonts w:ascii="Arial" w:eastAsia="Arial" w:hAnsi="Arial" w:cs="Arial"/>
          <w:sz w:val="24"/>
          <w:szCs w:val="24"/>
        </w:rPr>
        <w:t xml:space="preserve"> </w:t>
      </w:r>
      <w:r w:rsidR="04EE6B86" w:rsidRPr="6FED0585">
        <w:rPr>
          <w:rFonts w:ascii="Arial" w:eastAsia="Arial" w:hAnsi="Arial" w:cs="Arial"/>
          <w:sz w:val="24"/>
          <w:szCs w:val="24"/>
        </w:rPr>
        <w:t>. Thank you.</w:t>
      </w:r>
    </w:p>
    <w:p w14:paraId="2A2C9FAD" w14:textId="035AD197" w:rsidR="6FED0585" w:rsidRDefault="6FED0585" w:rsidP="6FED0585">
      <w:pPr>
        <w:rPr>
          <w:rFonts w:ascii="Arial" w:eastAsia="Arial" w:hAnsi="Arial" w:cs="Arial"/>
          <w:sz w:val="24"/>
          <w:szCs w:val="24"/>
        </w:rPr>
      </w:pPr>
    </w:p>
    <w:p w14:paraId="3A5AB11A" w14:textId="43491FFB" w:rsidR="6FED0585" w:rsidRDefault="6FED0585" w:rsidP="6FED0585">
      <w:pPr>
        <w:rPr>
          <w:rFonts w:ascii="Arial" w:eastAsia="Arial" w:hAnsi="Arial" w:cs="Arial"/>
          <w:sz w:val="24"/>
          <w:szCs w:val="24"/>
        </w:rPr>
      </w:pPr>
    </w:p>
    <w:p w14:paraId="346B857A" w14:textId="77777777" w:rsidR="00DF11F0" w:rsidRDefault="00DF11F0" w:rsidP="003537B8"/>
    <w:p w14:paraId="55396989" w14:textId="77777777" w:rsidR="00DF11F0" w:rsidRDefault="00DF11F0" w:rsidP="003537B8"/>
    <w:p w14:paraId="1133FE77" w14:textId="77777777" w:rsidR="00DF11F0" w:rsidRDefault="00DF11F0" w:rsidP="003537B8"/>
    <w:p w14:paraId="4AE3C4AF" w14:textId="47B304CA" w:rsidR="00491ECF" w:rsidRPr="003537B8" w:rsidRDefault="00491ECF" w:rsidP="6FED0585"/>
    <w:sectPr w:rsidR="00491ECF" w:rsidRPr="003537B8" w:rsidSect="00491EC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9B56" w14:textId="77777777" w:rsidR="0058166E" w:rsidRDefault="0058166E" w:rsidP="00D46A31">
      <w:pPr>
        <w:spacing w:after="0" w:line="240" w:lineRule="auto"/>
      </w:pPr>
      <w:r>
        <w:separator/>
      </w:r>
    </w:p>
  </w:endnote>
  <w:endnote w:type="continuationSeparator" w:id="0">
    <w:p w14:paraId="545A2CDA" w14:textId="77777777" w:rsidR="0058166E" w:rsidRDefault="0058166E" w:rsidP="00D46A31">
      <w:pPr>
        <w:spacing w:after="0" w:line="240" w:lineRule="auto"/>
      </w:pPr>
      <w:r>
        <w:continuationSeparator/>
      </w:r>
    </w:p>
  </w:endnote>
  <w:endnote w:type="continuationNotice" w:id="1">
    <w:p w14:paraId="27A4F608" w14:textId="77777777" w:rsidR="008C67C4" w:rsidRDefault="008C6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2EB3FE" w14:paraId="26154506" w14:textId="77777777" w:rsidTr="472EB3FE">
      <w:tc>
        <w:tcPr>
          <w:tcW w:w="3120" w:type="dxa"/>
        </w:tcPr>
        <w:p w14:paraId="18B82E09" w14:textId="4661DEF2" w:rsidR="472EB3FE" w:rsidRDefault="472EB3FE" w:rsidP="472EB3FE">
          <w:pPr>
            <w:pStyle w:val="Header"/>
            <w:ind w:left="-115"/>
          </w:pPr>
        </w:p>
      </w:tc>
      <w:tc>
        <w:tcPr>
          <w:tcW w:w="3120" w:type="dxa"/>
        </w:tcPr>
        <w:p w14:paraId="66FF8051" w14:textId="1E91EAE1" w:rsidR="472EB3FE" w:rsidRDefault="472EB3FE" w:rsidP="472EB3FE">
          <w:pPr>
            <w:pStyle w:val="Header"/>
            <w:jc w:val="center"/>
          </w:pPr>
        </w:p>
      </w:tc>
      <w:tc>
        <w:tcPr>
          <w:tcW w:w="3120" w:type="dxa"/>
        </w:tcPr>
        <w:p w14:paraId="21974B4D" w14:textId="1A0C4744" w:rsidR="472EB3FE" w:rsidRDefault="472EB3FE" w:rsidP="472EB3FE">
          <w:pPr>
            <w:pStyle w:val="Header"/>
            <w:ind w:right="-115"/>
            <w:jc w:val="right"/>
          </w:pPr>
        </w:p>
      </w:tc>
    </w:tr>
  </w:tbl>
  <w:p w14:paraId="55A6AE68" w14:textId="1C91048C" w:rsidR="472EB3FE" w:rsidRDefault="0040073E" w:rsidP="472EB3FE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683CB7" wp14:editId="0FF2A0D7">
          <wp:simplePos x="0" y="0"/>
          <wp:positionH relativeFrom="column">
            <wp:posOffset>-1343025</wp:posOffset>
          </wp:positionH>
          <wp:positionV relativeFrom="paragraph">
            <wp:posOffset>133350</wp:posOffset>
          </wp:positionV>
          <wp:extent cx="8322310" cy="4800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181" w14:textId="6442E919" w:rsidR="00796483" w:rsidRDefault="0079648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F56136" wp14:editId="437D8635">
          <wp:simplePos x="0" y="0"/>
          <wp:positionH relativeFrom="column">
            <wp:posOffset>-1466850</wp:posOffset>
          </wp:positionH>
          <wp:positionV relativeFrom="paragraph">
            <wp:posOffset>133350</wp:posOffset>
          </wp:positionV>
          <wp:extent cx="8322310" cy="48002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6E16" w14:textId="77777777" w:rsidR="0058166E" w:rsidRDefault="0058166E" w:rsidP="00D46A31">
      <w:pPr>
        <w:spacing w:after="0" w:line="240" w:lineRule="auto"/>
      </w:pPr>
      <w:r>
        <w:separator/>
      </w:r>
    </w:p>
  </w:footnote>
  <w:footnote w:type="continuationSeparator" w:id="0">
    <w:p w14:paraId="7DDC6CE5" w14:textId="77777777" w:rsidR="0058166E" w:rsidRDefault="0058166E" w:rsidP="00D46A31">
      <w:pPr>
        <w:spacing w:after="0" w:line="240" w:lineRule="auto"/>
      </w:pPr>
      <w:r>
        <w:continuationSeparator/>
      </w:r>
    </w:p>
  </w:footnote>
  <w:footnote w:type="continuationNotice" w:id="1">
    <w:p w14:paraId="2B10BC11" w14:textId="77777777" w:rsidR="008C67C4" w:rsidRDefault="008C6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A6A44A" w14:paraId="5B26F929" w14:textId="77777777" w:rsidTr="65A6A44A">
      <w:trPr>
        <w:trHeight w:val="300"/>
      </w:trPr>
      <w:tc>
        <w:tcPr>
          <w:tcW w:w="3120" w:type="dxa"/>
        </w:tcPr>
        <w:p w14:paraId="322A10DB" w14:textId="358663B9" w:rsidR="65A6A44A" w:rsidRDefault="65A6A44A" w:rsidP="65A6A44A">
          <w:pPr>
            <w:pStyle w:val="Header"/>
            <w:ind w:left="-115"/>
          </w:pPr>
        </w:p>
      </w:tc>
      <w:tc>
        <w:tcPr>
          <w:tcW w:w="3120" w:type="dxa"/>
        </w:tcPr>
        <w:p w14:paraId="6CAAAE35" w14:textId="02BB225C" w:rsidR="65A6A44A" w:rsidRDefault="65A6A44A" w:rsidP="65A6A44A">
          <w:pPr>
            <w:pStyle w:val="Header"/>
            <w:jc w:val="center"/>
          </w:pPr>
        </w:p>
      </w:tc>
      <w:tc>
        <w:tcPr>
          <w:tcW w:w="3120" w:type="dxa"/>
        </w:tcPr>
        <w:p w14:paraId="2270264E" w14:textId="589303F9" w:rsidR="65A6A44A" w:rsidRDefault="65A6A44A" w:rsidP="65A6A44A">
          <w:pPr>
            <w:pStyle w:val="Header"/>
            <w:ind w:right="-115"/>
            <w:jc w:val="right"/>
          </w:pPr>
        </w:p>
      </w:tc>
    </w:tr>
  </w:tbl>
  <w:p w14:paraId="57AAD077" w14:textId="736AEF20" w:rsidR="65A6A44A" w:rsidRDefault="65A6A44A" w:rsidP="65A6A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2D1B" w14:textId="25792D9A" w:rsidR="00DF11F0" w:rsidRDefault="00EB2FC8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D73B06" wp14:editId="577933F7">
          <wp:simplePos x="0" y="0"/>
          <wp:positionH relativeFrom="column">
            <wp:posOffset>-920115</wp:posOffset>
          </wp:positionH>
          <wp:positionV relativeFrom="paragraph">
            <wp:posOffset>-466725</wp:posOffset>
          </wp:positionV>
          <wp:extent cx="7689215" cy="1722120"/>
          <wp:effectExtent l="0" t="0" r="6985" b="0"/>
          <wp:wrapTight wrapText="bothSides">
            <wp:wrapPolygon edited="0">
              <wp:start x="0" y="0"/>
              <wp:lineTo x="0" y="21265"/>
              <wp:lineTo x="21566" y="21265"/>
              <wp:lineTo x="21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15" cy="172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B"/>
    <w:rsid w:val="000B47DD"/>
    <w:rsid w:val="000B5856"/>
    <w:rsid w:val="000E382F"/>
    <w:rsid w:val="00105B9F"/>
    <w:rsid w:val="001C7518"/>
    <w:rsid w:val="002F5089"/>
    <w:rsid w:val="00346E2B"/>
    <w:rsid w:val="003537B8"/>
    <w:rsid w:val="0040073E"/>
    <w:rsid w:val="00491ECF"/>
    <w:rsid w:val="004D46A4"/>
    <w:rsid w:val="005127F5"/>
    <w:rsid w:val="00573B44"/>
    <w:rsid w:val="0058166E"/>
    <w:rsid w:val="005827CB"/>
    <w:rsid w:val="005D2BC2"/>
    <w:rsid w:val="0062330A"/>
    <w:rsid w:val="006475C2"/>
    <w:rsid w:val="006A07A0"/>
    <w:rsid w:val="006D3549"/>
    <w:rsid w:val="006E58CB"/>
    <w:rsid w:val="00780D88"/>
    <w:rsid w:val="00796483"/>
    <w:rsid w:val="007A53B2"/>
    <w:rsid w:val="007B5823"/>
    <w:rsid w:val="007C7222"/>
    <w:rsid w:val="007D6655"/>
    <w:rsid w:val="007E77AF"/>
    <w:rsid w:val="00802589"/>
    <w:rsid w:val="008A4E12"/>
    <w:rsid w:val="008C67C4"/>
    <w:rsid w:val="008F5475"/>
    <w:rsid w:val="00911132"/>
    <w:rsid w:val="009C7BD2"/>
    <w:rsid w:val="00A6549F"/>
    <w:rsid w:val="00AB2B0B"/>
    <w:rsid w:val="00B372CB"/>
    <w:rsid w:val="00B4534A"/>
    <w:rsid w:val="00BC35DB"/>
    <w:rsid w:val="00CC60B7"/>
    <w:rsid w:val="00D46A31"/>
    <w:rsid w:val="00D602B5"/>
    <w:rsid w:val="00DE7E8C"/>
    <w:rsid w:val="00DF11F0"/>
    <w:rsid w:val="00E13155"/>
    <w:rsid w:val="00E24774"/>
    <w:rsid w:val="00E24ABE"/>
    <w:rsid w:val="00E5429B"/>
    <w:rsid w:val="00E65DB1"/>
    <w:rsid w:val="00EB2FC8"/>
    <w:rsid w:val="01338ACD"/>
    <w:rsid w:val="01D514C9"/>
    <w:rsid w:val="04EE6B86"/>
    <w:rsid w:val="05DCAAE5"/>
    <w:rsid w:val="05FE4899"/>
    <w:rsid w:val="0960D2BA"/>
    <w:rsid w:val="0BD9340C"/>
    <w:rsid w:val="0BE85142"/>
    <w:rsid w:val="0CC375AF"/>
    <w:rsid w:val="0E341C97"/>
    <w:rsid w:val="0E5A52E2"/>
    <w:rsid w:val="0EC91B8C"/>
    <w:rsid w:val="0EF282A3"/>
    <w:rsid w:val="0F23A612"/>
    <w:rsid w:val="0FEFA01F"/>
    <w:rsid w:val="11922383"/>
    <w:rsid w:val="138D7A6C"/>
    <w:rsid w:val="13D40B64"/>
    <w:rsid w:val="13F59155"/>
    <w:rsid w:val="14C9C445"/>
    <w:rsid w:val="155F2503"/>
    <w:rsid w:val="15A8EED2"/>
    <w:rsid w:val="1765F86E"/>
    <w:rsid w:val="17D15167"/>
    <w:rsid w:val="18059E7F"/>
    <w:rsid w:val="18D562C5"/>
    <w:rsid w:val="1CCE9D51"/>
    <w:rsid w:val="1CD5F407"/>
    <w:rsid w:val="1D5CEC37"/>
    <w:rsid w:val="1D84D11E"/>
    <w:rsid w:val="1DAD5CD7"/>
    <w:rsid w:val="1E605969"/>
    <w:rsid w:val="2083DEA2"/>
    <w:rsid w:val="20B63907"/>
    <w:rsid w:val="20F19420"/>
    <w:rsid w:val="214DA3E0"/>
    <w:rsid w:val="2273D21B"/>
    <w:rsid w:val="22D43C91"/>
    <w:rsid w:val="23217AC2"/>
    <w:rsid w:val="2324B678"/>
    <w:rsid w:val="239C6E08"/>
    <w:rsid w:val="25AB72DD"/>
    <w:rsid w:val="267E2BB2"/>
    <w:rsid w:val="2915A14E"/>
    <w:rsid w:val="29D08BD6"/>
    <w:rsid w:val="2C86C173"/>
    <w:rsid w:val="2D793F04"/>
    <w:rsid w:val="2DE85DC5"/>
    <w:rsid w:val="2E1E5561"/>
    <w:rsid w:val="2FA62A04"/>
    <w:rsid w:val="2FB7FC53"/>
    <w:rsid w:val="30FE85FA"/>
    <w:rsid w:val="31A5DFF9"/>
    <w:rsid w:val="31D943E3"/>
    <w:rsid w:val="328F911E"/>
    <w:rsid w:val="356D5E1A"/>
    <w:rsid w:val="360D9AB1"/>
    <w:rsid w:val="363AA30E"/>
    <w:rsid w:val="367A688A"/>
    <w:rsid w:val="37680507"/>
    <w:rsid w:val="38114165"/>
    <w:rsid w:val="385AE2B1"/>
    <w:rsid w:val="399C8B0D"/>
    <w:rsid w:val="3A343C75"/>
    <w:rsid w:val="3A84973C"/>
    <w:rsid w:val="3B553063"/>
    <w:rsid w:val="3CEB711E"/>
    <w:rsid w:val="3D0D44BC"/>
    <w:rsid w:val="3D7A047D"/>
    <w:rsid w:val="3EA7C729"/>
    <w:rsid w:val="3F706673"/>
    <w:rsid w:val="4001CD20"/>
    <w:rsid w:val="408AA930"/>
    <w:rsid w:val="4096BAAB"/>
    <w:rsid w:val="45639D91"/>
    <w:rsid w:val="45B18BDB"/>
    <w:rsid w:val="4650B6B2"/>
    <w:rsid w:val="469244A3"/>
    <w:rsid w:val="469AFEA5"/>
    <w:rsid w:val="472EB3FE"/>
    <w:rsid w:val="47624FFB"/>
    <w:rsid w:val="481A406B"/>
    <w:rsid w:val="48732FE4"/>
    <w:rsid w:val="492A91F9"/>
    <w:rsid w:val="4964ECF2"/>
    <w:rsid w:val="4A3DCAAA"/>
    <w:rsid w:val="4A695F80"/>
    <w:rsid w:val="4BCF2962"/>
    <w:rsid w:val="4BF13A69"/>
    <w:rsid w:val="4CD102E4"/>
    <w:rsid w:val="4D9767D4"/>
    <w:rsid w:val="4E256660"/>
    <w:rsid w:val="4EA9C498"/>
    <w:rsid w:val="4F72FD19"/>
    <w:rsid w:val="50506F66"/>
    <w:rsid w:val="51BAD6F7"/>
    <w:rsid w:val="51CCCE01"/>
    <w:rsid w:val="51E17A8A"/>
    <w:rsid w:val="53881028"/>
    <w:rsid w:val="540D554F"/>
    <w:rsid w:val="55B9F432"/>
    <w:rsid w:val="55D3DB7D"/>
    <w:rsid w:val="55EFECA4"/>
    <w:rsid w:val="55F95020"/>
    <w:rsid w:val="578BBD05"/>
    <w:rsid w:val="59C89D8F"/>
    <w:rsid w:val="5A080719"/>
    <w:rsid w:val="5BA3D77A"/>
    <w:rsid w:val="5C2C7661"/>
    <w:rsid w:val="5C5F2E28"/>
    <w:rsid w:val="5D0C5504"/>
    <w:rsid w:val="5E6629CC"/>
    <w:rsid w:val="5E6A2374"/>
    <w:rsid w:val="5EC192D6"/>
    <w:rsid w:val="5ED27629"/>
    <w:rsid w:val="6150CB20"/>
    <w:rsid w:val="6186BC2D"/>
    <w:rsid w:val="61CC3672"/>
    <w:rsid w:val="61E29A3F"/>
    <w:rsid w:val="62F42E87"/>
    <w:rsid w:val="64A45614"/>
    <w:rsid w:val="64BA4BB0"/>
    <w:rsid w:val="65A6A44A"/>
    <w:rsid w:val="6609C47C"/>
    <w:rsid w:val="6666600F"/>
    <w:rsid w:val="682D459E"/>
    <w:rsid w:val="69011BF8"/>
    <w:rsid w:val="6A39E2E7"/>
    <w:rsid w:val="6AA29F46"/>
    <w:rsid w:val="6AE21503"/>
    <w:rsid w:val="6B057525"/>
    <w:rsid w:val="6C51D45C"/>
    <w:rsid w:val="6E2D3050"/>
    <w:rsid w:val="6FED0585"/>
    <w:rsid w:val="70A0B5A7"/>
    <w:rsid w:val="71238048"/>
    <w:rsid w:val="716DA236"/>
    <w:rsid w:val="718403EE"/>
    <w:rsid w:val="72215D6D"/>
    <w:rsid w:val="73C44083"/>
    <w:rsid w:val="7464B6AF"/>
    <w:rsid w:val="74968C44"/>
    <w:rsid w:val="74DC6E3F"/>
    <w:rsid w:val="74E010B2"/>
    <w:rsid w:val="757C1450"/>
    <w:rsid w:val="77005553"/>
    <w:rsid w:val="7BA92959"/>
    <w:rsid w:val="7BAAD108"/>
    <w:rsid w:val="7C0C4005"/>
    <w:rsid w:val="7C773BF0"/>
    <w:rsid w:val="7CE56628"/>
    <w:rsid w:val="7CF3A108"/>
    <w:rsid w:val="7D272C2B"/>
    <w:rsid w:val="7D9E7C97"/>
    <w:rsid w:val="7E8340D8"/>
    <w:rsid w:val="7EB8A1DE"/>
    <w:rsid w:val="7FEA47EC"/>
    <w:rsid w:val="7FECF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CA131"/>
  <w15:chartTrackingRefBased/>
  <w15:docId w15:val="{C56F4ED8-5C5D-4479-84C0-B80E31A7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31"/>
  </w:style>
  <w:style w:type="paragraph" w:styleId="Footer">
    <w:name w:val="footer"/>
    <w:basedOn w:val="Normal"/>
    <w:link w:val="Foot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31"/>
  </w:style>
  <w:style w:type="paragraph" w:styleId="NoSpacing">
    <w:name w:val="No Spacing"/>
    <w:uiPriority w:val="1"/>
    <w:qFormat/>
    <w:rsid w:val="00AB2B0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1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1132"/>
  </w:style>
  <w:style w:type="character" w:customStyle="1" w:styleId="eop">
    <w:name w:val="eop"/>
    <w:basedOn w:val="DefaultParagraphFont"/>
    <w:rsid w:val="00911132"/>
  </w:style>
  <w:style w:type="character" w:customStyle="1" w:styleId="contextualspellingandgrammarerror">
    <w:name w:val="contextualspellingandgrammarerror"/>
    <w:basedOn w:val="DefaultParagraphFont"/>
    <w:rsid w:val="00911132"/>
  </w:style>
  <w:style w:type="character" w:customStyle="1" w:styleId="spellingerror">
    <w:name w:val="spellingerror"/>
    <w:basedOn w:val="DefaultParagraphFont"/>
    <w:rsid w:val="00911132"/>
  </w:style>
  <w:style w:type="character" w:customStyle="1" w:styleId="advancedproofingissue">
    <w:name w:val="advancedproofingissue"/>
    <w:basedOn w:val="DefaultParagraphFont"/>
    <w:rsid w:val="00911132"/>
  </w:style>
  <w:style w:type="character" w:styleId="UnresolvedMention">
    <w:name w:val="Unresolved Mention"/>
    <w:basedOn w:val="DefaultParagraphFont"/>
    <w:uiPriority w:val="99"/>
    <w:semiHidden/>
    <w:unhideWhenUsed/>
    <w:rsid w:val="00D6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cac.org/bettertrans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1580</Characters>
  <Application>Microsoft Office Word</Application>
  <DocSecurity>0</DocSecurity>
  <Lines>32</Lines>
  <Paragraphs>9</Paragraphs>
  <ScaleCrop>false</ScaleCrop>
  <Company/>
  <LinksUpToDate>false</LinksUpToDate>
  <CharactersWithSpaces>1875</CharactersWithSpaces>
  <SharedDoc>false</SharedDoc>
  <HLinks>
    <vt:vector size="6" baseType="variant"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https://pcac.org/bettertransit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Gurl, Kara</dc:creator>
  <cp:keywords/>
  <dc:description/>
  <cp:lastModifiedBy>Connors, Jack</cp:lastModifiedBy>
  <cp:revision>2</cp:revision>
  <cp:lastPrinted>2023-10-10T18:05:00Z</cp:lastPrinted>
  <dcterms:created xsi:type="dcterms:W3CDTF">2024-02-26T21:04:00Z</dcterms:created>
  <dcterms:modified xsi:type="dcterms:W3CDTF">2024-02-26T21:04:00Z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1df74bb52f53abfbdb24589fe4808f65504345628bc0bdb63f32a4a47807ee1b</vt:lpwstr>
  </property>
</Properties>
</file>