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CD93" w14:textId="7DB37F7C" w:rsidR="7C3465D7" w:rsidRDefault="7C3465D7" w:rsidP="20B67455">
      <w:pPr>
        <w:pStyle w:val="NoSpacing"/>
        <w:jc w:val="center"/>
        <w:rPr>
          <w:rFonts w:ascii="Arial" w:eastAsia="Arial" w:hAnsi="Arial" w:cs="Arial"/>
          <w:sz w:val="24"/>
          <w:szCs w:val="24"/>
        </w:rPr>
      </w:pPr>
      <w:r w:rsidRPr="20B67455">
        <w:rPr>
          <w:rFonts w:ascii="Arial" w:eastAsia="Arial" w:hAnsi="Arial" w:cs="Arial"/>
          <w:b/>
          <w:bCs/>
          <w:sz w:val="24"/>
          <w:szCs w:val="24"/>
        </w:rPr>
        <w:t>MTA Board Testimony</w:t>
      </w:r>
    </w:p>
    <w:p w14:paraId="445EDA46" w14:textId="26BBF036" w:rsidR="30F35552" w:rsidRDefault="30F35552" w:rsidP="20B67455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0B67455">
        <w:rPr>
          <w:rFonts w:ascii="Arial" w:eastAsia="Arial" w:hAnsi="Arial" w:cs="Arial"/>
          <w:b/>
          <w:bCs/>
          <w:sz w:val="24"/>
          <w:szCs w:val="24"/>
        </w:rPr>
        <w:t>Riders Need Congestion Relief</w:t>
      </w:r>
    </w:p>
    <w:p w14:paraId="4747E4A9" w14:textId="2C600C3B" w:rsidR="7C3465D7" w:rsidRDefault="7C3465D7" w:rsidP="20B67455">
      <w:pPr>
        <w:pStyle w:val="NoSpacing"/>
        <w:jc w:val="center"/>
        <w:rPr>
          <w:rFonts w:ascii="Arial" w:eastAsia="Arial" w:hAnsi="Arial" w:cs="Arial"/>
          <w:sz w:val="24"/>
          <w:szCs w:val="24"/>
        </w:rPr>
      </w:pPr>
      <w:r w:rsidRPr="20B67455">
        <w:rPr>
          <w:rFonts w:ascii="Arial" w:eastAsia="Arial" w:hAnsi="Arial" w:cs="Arial"/>
          <w:b/>
          <w:bCs/>
          <w:sz w:val="24"/>
          <w:szCs w:val="24"/>
        </w:rPr>
        <w:t>February 28, 2024</w:t>
      </w:r>
    </w:p>
    <w:p w14:paraId="65233F2C" w14:textId="320FD421" w:rsidR="20B67455" w:rsidRDefault="20B67455" w:rsidP="20B6745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E4AEFC" w14:textId="77777777" w:rsidR="0033753E" w:rsidRPr="00BC7B26" w:rsidRDefault="7C3465D7" w:rsidP="20B67455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 xml:space="preserve">Good morning. I’m Lisa Daglian, Executive Director of the Permanent Citizens Advisory Committee to the MTA, PCAC. </w:t>
      </w:r>
    </w:p>
    <w:p w14:paraId="478E076B" w14:textId="457817C9" w:rsidR="7C3465D7" w:rsidRPr="00BC7B26" w:rsidRDefault="7C3465D7" w:rsidP="20B67455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>Since last month’s board meeting, riders</w:t>
      </w:r>
      <w:r w:rsidR="003F1A57" w:rsidRPr="00BC7B26">
        <w:rPr>
          <w:rFonts w:ascii="Arial" w:eastAsia="Arial" w:hAnsi="Arial" w:cs="Arial"/>
        </w:rPr>
        <w:t>,</w:t>
      </w:r>
      <w:r w:rsidRPr="00BC7B26" w:rsidDel="003F1A57">
        <w:rPr>
          <w:rFonts w:ascii="Arial" w:eastAsia="Arial" w:hAnsi="Arial" w:cs="Arial"/>
        </w:rPr>
        <w:t xml:space="preserve"> </w:t>
      </w:r>
      <w:proofErr w:type="gramStart"/>
      <w:r w:rsidRPr="00BC7B26">
        <w:rPr>
          <w:rFonts w:ascii="Arial" w:eastAsia="Arial" w:hAnsi="Arial" w:cs="Arial"/>
        </w:rPr>
        <w:t>contractors</w:t>
      </w:r>
      <w:proofErr w:type="gramEnd"/>
      <w:r w:rsidR="003F1A57" w:rsidRPr="00BC7B26">
        <w:rPr>
          <w:rFonts w:ascii="Arial" w:eastAsia="Arial" w:hAnsi="Arial" w:cs="Arial"/>
        </w:rPr>
        <w:t xml:space="preserve"> and </w:t>
      </w:r>
      <w:r w:rsidR="00B53795" w:rsidRPr="00BC7B26">
        <w:rPr>
          <w:rFonts w:ascii="Arial" w:eastAsia="Arial" w:hAnsi="Arial" w:cs="Arial"/>
        </w:rPr>
        <w:t>the businesses who depend on them</w:t>
      </w:r>
      <w:r w:rsidRPr="00BC7B26" w:rsidDel="00E02CD3">
        <w:rPr>
          <w:rFonts w:ascii="Arial" w:eastAsia="Arial" w:hAnsi="Arial" w:cs="Arial"/>
        </w:rPr>
        <w:t xml:space="preserve"> </w:t>
      </w:r>
      <w:r w:rsidRPr="00BC7B26">
        <w:rPr>
          <w:rFonts w:ascii="Arial" w:eastAsia="Arial" w:hAnsi="Arial" w:cs="Arial"/>
        </w:rPr>
        <w:t xml:space="preserve">have gained chilling insight into the consequences of further delaying congestion </w:t>
      </w:r>
      <w:r w:rsidR="0070A638" w:rsidRPr="00BC7B26">
        <w:rPr>
          <w:rFonts w:ascii="Arial" w:eastAsia="Arial" w:hAnsi="Arial" w:cs="Arial"/>
        </w:rPr>
        <w:t>pricing</w:t>
      </w:r>
      <w:r w:rsidRPr="00BC7B26">
        <w:rPr>
          <w:rFonts w:ascii="Arial" w:eastAsia="Arial" w:hAnsi="Arial" w:cs="Arial"/>
        </w:rPr>
        <w:t>.</w:t>
      </w:r>
    </w:p>
    <w:p w14:paraId="07FFFA78" w14:textId="77777777" w:rsidR="006E0D38" w:rsidRPr="00BC7B26" w:rsidRDefault="7C3465D7" w:rsidP="20B67455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>As if the $20 billion</w:t>
      </w:r>
      <w:r w:rsidRPr="00BC7B26" w:rsidDel="00C86EBD">
        <w:rPr>
          <w:rFonts w:ascii="Arial" w:eastAsia="Arial" w:hAnsi="Arial" w:cs="Arial"/>
        </w:rPr>
        <w:t xml:space="preserve"> </w:t>
      </w:r>
      <w:r w:rsidR="00E02CD3" w:rsidRPr="00BC7B26">
        <w:rPr>
          <w:rFonts w:ascii="Arial" w:eastAsia="Arial" w:hAnsi="Arial" w:cs="Arial"/>
        </w:rPr>
        <w:t>that</w:t>
      </w:r>
      <w:r w:rsidRPr="00BC7B26" w:rsidDel="00C45FAB">
        <w:rPr>
          <w:rFonts w:ascii="Arial" w:eastAsia="Arial" w:hAnsi="Arial" w:cs="Arial"/>
        </w:rPr>
        <w:t xml:space="preserve"> </w:t>
      </w:r>
      <w:r w:rsidR="5834EE23" w:rsidRPr="00BC7B26" w:rsidDel="00C45FAB">
        <w:rPr>
          <w:rFonts w:ascii="Arial" w:eastAsia="Arial" w:hAnsi="Arial" w:cs="Arial"/>
        </w:rPr>
        <w:t>traffic</w:t>
      </w:r>
      <w:r w:rsidRPr="00BC7B26" w:rsidDel="00C45FAB">
        <w:rPr>
          <w:rFonts w:ascii="Arial" w:eastAsia="Arial" w:hAnsi="Arial" w:cs="Arial"/>
        </w:rPr>
        <w:t xml:space="preserve"> </w:t>
      </w:r>
      <w:r w:rsidR="00E162F6" w:rsidRPr="00BC7B26">
        <w:rPr>
          <w:rFonts w:ascii="Arial" w:eastAsia="Arial" w:hAnsi="Arial" w:cs="Arial"/>
        </w:rPr>
        <w:t>c</w:t>
      </w:r>
      <w:r w:rsidR="00DA6773" w:rsidRPr="00BC7B26">
        <w:rPr>
          <w:rFonts w:ascii="Arial" w:eastAsia="Arial" w:hAnsi="Arial" w:cs="Arial"/>
        </w:rPr>
        <w:t>ost</w:t>
      </w:r>
      <w:r w:rsidR="00C45FAB" w:rsidRPr="00BC7B26">
        <w:rPr>
          <w:rFonts w:ascii="Arial" w:eastAsia="Arial" w:hAnsi="Arial" w:cs="Arial"/>
        </w:rPr>
        <w:t>s</w:t>
      </w:r>
      <w:r w:rsidRPr="00BC7B26">
        <w:rPr>
          <w:rFonts w:ascii="Arial" w:eastAsia="Arial" w:hAnsi="Arial" w:cs="Arial"/>
        </w:rPr>
        <w:t xml:space="preserve"> our region’s economy </w:t>
      </w:r>
      <w:r w:rsidR="00B57874" w:rsidRPr="00BC7B26">
        <w:rPr>
          <w:rFonts w:ascii="Arial" w:eastAsia="Arial" w:hAnsi="Arial" w:cs="Arial"/>
        </w:rPr>
        <w:t xml:space="preserve">every year </w:t>
      </w:r>
      <w:r w:rsidRPr="00BC7B26">
        <w:rPr>
          <w:rFonts w:ascii="Arial" w:eastAsia="Arial" w:hAnsi="Arial" w:cs="Arial"/>
        </w:rPr>
        <w:t xml:space="preserve">wasn’t enough, </w:t>
      </w:r>
      <w:r w:rsidR="10AE2060" w:rsidRPr="00BC7B26">
        <w:rPr>
          <w:rFonts w:ascii="Arial" w:eastAsia="Arial" w:hAnsi="Arial" w:cs="Arial"/>
        </w:rPr>
        <w:t>bad-faith lawsuits threaten to derail phase two of the Second Avenue Subway,</w:t>
      </w:r>
      <w:r w:rsidR="00110DE8" w:rsidRPr="00BC7B26">
        <w:rPr>
          <w:rFonts w:ascii="Arial" w:eastAsia="Arial" w:hAnsi="Arial" w:cs="Arial"/>
        </w:rPr>
        <w:t xml:space="preserve"> bus electrification projects,</w:t>
      </w:r>
      <w:r w:rsidR="10AE2060" w:rsidRPr="00BC7B26">
        <w:rPr>
          <w:rFonts w:ascii="Arial" w:eastAsia="Arial" w:hAnsi="Arial" w:cs="Arial"/>
        </w:rPr>
        <w:t xml:space="preserve"> signal upgrades on the A, C, B, D, F, and M trains, and ADA ac</w:t>
      </w:r>
      <w:r w:rsidR="3487DC6C" w:rsidRPr="00BC7B26">
        <w:rPr>
          <w:rFonts w:ascii="Arial" w:eastAsia="Arial" w:hAnsi="Arial" w:cs="Arial"/>
        </w:rPr>
        <w:t xml:space="preserve">cessibility at 20+ stations </w:t>
      </w:r>
      <w:r w:rsidR="6C03CCE7" w:rsidRPr="00BC7B26">
        <w:rPr>
          <w:rFonts w:ascii="Arial" w:eastAsia="Arial" w:hAnsi="Arial" w:cs="Arial"/>
        </w:rPr>
        <w:t>in all five boroughs</w:t>
      </w:r>
      <w:r w:rsidR="0040661D" w:rsidRPr="00BC7B26">
        <w:rPr>
          <w:rFonts w:ascii="Arial" w:eastAsia="Arial" w:hAnsi="Arial" w:cs="Arial"/>
        </w:rPr>
        <w:t>,</w:t>
      </w:r>
      <w:r w:rsidR="6C03CCE7" w:rsidRPr="00BC7B26">
        <w:rPr>
          <w:rFonts w:ascii="Arial" w:eastAsia="Arial" w:hAnsi="Arial" w:cs="Arial"/>
        </w:rPr>
        <w:t xml:space="preserve"> </w:t>
      </w:r>
      <w:r w:rsidR="3487DC6C" w:rsidRPr="00BC7B26">
        <w:rPr>
          <w:rFonts w:ascii="Arial" w:eastAsia="Arial" w:hAnsi="Arial" w:cs="Arial"/>
        </w:rPr>
        <w:t>stretching from</w:t>
      </w:r>
      <w:r w:rsidR="7A095109" w:rsidRPr="00BC7B26">
        <w:rPr>
          <w:rFonts w:ascii="Arial" w:eastAsia="Arial" w:hAnsi="Arial" w:cs="Arial"/>
        </w:rPr>
        <w:t xml:space="preserve"> </w:t>
      </w:r>
      <w:r w:rsidR="009B30E0" w:rsidRPr="00BC7B26">
        <w:rPr>
          <w:rFonts w:ascii="Arial" w:eastAsia="Arial" w:hAnsi="Arial" w:cs="Arial"/>
        </w:rPr>
        <w:t xml:space="preserve">Wakefield </w:t>
      </w:r>
      <w:r w:rsidR="00882992" w:rsidRPr="00BC7B26">
        <w:rPr>
          <w:rFonts w:ascii="Arial" w:eastAsia="Arial" w:hAnsi="Arial" w:cs="Arial"/>
        </w:rPr>
        <w:t>-241</w:t>
      </w:r>
      <w:r w:rsidR="00882992" w:rsidRPr="00BC7B26">
        <w:rPr>
          <w:rFonts w:ascii="Arial" w:eastAsia="Arial" w:hAnsi="Arial" w:cs="Arial"/>
          <w:vertAlign w:val="superscript"/>
        </w:rPr>
        <w:t>st</w:t>
      </w:r>
      <w:r w:rsidR="00882992" w:rsidRPr="00BC7B26">
        <w:rPr>
          <w:rFonts w:ascii="Arial" w:eastAsia="Arial" w:hAnsi="Arial" w:cs="Arial"/>
        </w:rPr>
        <w:t xml:space="preserve"> Street</w:t>
      </w:r>
      <w:r w:rsidR="7A095109" w:rsidRPr="00BC7B26">
        <w:rPr>
          <w:rFonts w:ascii="Arial" w:eastAsia="Arial" w:hAnsi="Arial" w:cs="Arial"/>
        </w:rPr>
        <w:t xml:space="preserve"> to Parson</w:t>
      </w:r>
      <w:r w:rsidR="7AF46DF9" w:rsidRPr="00BC7B26">
        <w:rPr>
          <w:rFonts w:ascii="Arial" w:eastAsia="Arial" w:hAnsi="Arial" w:cs="Arial"/>
        </w:rPr>
        <w:t>s</w:t>
      </w:r>
      <w:r w:rsidR="7A095109" w:rsidRPr="00BC7B26">
        <w:rPr>
          <w:rFonts w:ascii="Arial" w:eastAsia="Arial" w:hAnsi="Arial" w:cs="Arial"/>
        </w:rPr>
        <w:t xml:space="preserve"> Boulevard</w:t>
      </w:r>
      <w:r w:rsidR="00882992" w:rsidRPr="00BC7B26">
        <w:rPr>
          <w:rFonts w:ascii="Arial" w:eastAsia="Arial" w:hAnsi="Arial" w:cs="Arial"/>
        </w:rPr>
        <w:t xml:space="preserve"> to Clifton on the </w:t>
      </w:r>
      <w:r w:rsidR="0098617D" w:rsidRPr="00BC7B26">
        <w:rPr>
          <w:rFonts w:ascii="Arial" w:eastAsia="Arial" w:hAnsi="Arial" w:cs="Arial"/>
        </w:rPr>
        <w:t>Staten</w:t>
      </w:r>
      <w:r w:rsidR="00882992" w:rsidRPr="00BC7B26">
        <w:rPr>
          <w:rFonts w:ascii="Arial" w:eastAsia="Arial" w:hAnsi="Arial" w:cs="Arial"/>
        </w:rPr>
        <w:t xml:space="preserve"> Island Rail</w:t>
      </w:r>
      <w:r w:rsidR="0098617D" w:rsidRPr="00BC7B26">
        <w:rPr>
          <w:rFonts w:ascii="Arial" w:eastAsia="Arial" w:hAnsi="Arial" w:cs="Arial"/>
        </w:rPr>
        <w:t xml:space="preserve">, </w:t>
      </w:r>
      <w:r w:rsidR="00023AC0" w:rsidRPr="00BC7B26">
        <w:rPr>
          <w:rFonts w:ascii="Arial" w:eastAsia="Arial" w:hAnsi="Arial" w:cs="Arial"/>
        </w:rPr>
        <w:t>affecting millions of riders</w:t>
      </w:r>
      <w:r w:rsidR="7A095109" w:rsidRPr="00BC7B26">
        <w:rPr>
          <w:rFonts w:ascii="Arial" w:eastAsia="Arial" w:hAnsi="Arial" w:cs="Arial"/>
        </w:rPr>
        <w:t xml:space="preserve">. </w:t>
      </w:r>
    </w:p>
    <w:p w14:paraId="426191BE" w14:textId="4C26CFD5" w:rsidR="00FE1DBD" w:rsidRPr="00BC7B26" w:rsidRDefault="00730798" w:rsidP="20B67455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>T</w:t>
      </w:r>
      <w:r w:rsidR="00954F8E" w:rsidRPr="00BC7B26">
        <w:rPr>
          <w:rFonts w:ascii="Arial" w:eastAsia="Arial" w:hAnsi="Arial" w:cs="Arial"/>
        </w:rPr>
        <w:t xml:space="preserve">he LIRR and Metro-North </w:t>
      </w:r>
      <w:r w:rsidR="001A542C" w:rsidRPr="00BC7B26">
        <w:rPr>
          <w:rFonts w:ascii="Arial" w:eastAsia="Arial" w:hAnsi="Arial" w:cs="Arial"/>
        </w:rPr>
        <w:t>are not exempt</w:t>
      </w:r>
      <w:r w:rsidR="002C7B2A" w:rsidRPr="00BC7B26">
        <w:rPr>
          <w:rFonts w:ascii="Arial" w:eastAsia="Arial" w:hAnsi="Arial" w:cs="Arial"/>
        </w:rPr>
        <w:t>,</w:t>
      </w:r>
      <w:r w:rsidR="001A542C" w:rsidRPr="00BC7B26">
        <w:rPr>
          <w:rFonts w:ascii="Arial" w:eastAsia="Arial" w:hAnsi="Arial" w:cs="Arial"/>
        </w:rPr>
        <w:t xml:space="preserve"> with delays to projects</w:t>
      </w:r>
      <w:r w:rsidR="007C7D9E" w:rsidRPr="00BC7B26">
        <w:rPr>
          <w:rFonts w:ascii="Arial" w:eastAsia="Arial" w:hAnsi="Arial" w:cs="Arial"/>
        </w:rPr>
        <w:t xml:space="preserve"> —</w:t>
      </w:r>
      <w:r w:rsidR="001A542C" w:rsidRPr="00BC7B26">
        <w:rPr>
          <w:rFonts w:ascii="Arial" w:eastAsia="Arial" w:hAnsi="Arial" w:cs="Arial"/>
        </w:rPr>
        <w:t xml:space="preserve"> </w:t>
      </w:r>
      <w:r w:rsidR="002C7B2A" w:rsidRPr="00BC7B26">
        <w:rPr>
          <w:rFonts w:ascii="Arial" w:eastAsia="Arial" w:hAnsi="Arial" w:cs="Arial"/>
        </w:rPr>
        <w:t>including</w:t>
      </w:r>
      <w:r w:rsidR="001A542C" w:rsidRPr="00BC7B26">
        <w:rPr>
          <w:rFonts w:ascii="Arial" w:eastAsia="Arial" w:hAnsi="Arial" w:cs="Arial"/>
        </w:rPr>
        <w:t xml:space="preserve"> getting new </w:t>
      </w:r>
      <w:r w:rsidR="007C7D9E" w:rsidRPr="00BC7B26">
        <w:rPr>
          <w:rFonts w:ascii="Arial" w:eastAsia="Arial" w:hAnsi="Arial" w:cs="Arial"/>
        </w:rPr>
        <w:t xml:space="preserve">M9A </w:t>
      </w:r>
      <w:r w:rsidR="001A542C" w:rsidRPr="00BC7B26">
        <w:rPr>
          <w:rFonts w:ascii="Arial" w:eastAsia="Arial" w:hAnsi="Arial" w:cs="Arial"/>
        </w:rPr>
        <w:t>rail cars</w:t>
      </w:r>
      <w:r w:rsidR="00D36834" w:rsidRPr="00BC7B26">
        <w:rPr>
          <w:rFonts w:ascii="Arial" w:eastAsia="Arial" w:hAnsi="Arial" w:cs="Arial"/>
        </w:rPr>
        <w:t>.</w:t>
      </w:r>
      <w:r w:rsidRPr="00BC7B26">
        <w:rPr>
          <w:rFonts w:ascii="Arial" w:eastAsia="Arial" w:hAnsi="Arial" w:cs="Arial"/>
        </w:rPr>
        <w:t xml:space="preserve"> Please, it’s time to </w:t>
      </w:r>
      <w:r w:rsidR="008B4375" w:rsidRPr="00BC7B26">
        <w:rPr>
          <w:rFonts w:ascii="Arial" w:eastAsia="Arial" w:hAnsi="Arial" w:cs="Arial"/>
        </w:rPr>
        <w:t>sink</w:t>
      </w:r>
      <w:r w:rsidRPr="00BC7B26">
        <w:rPr>
          <w:rFonts w:ascii="Arial" w:eastAsia="Arial" w:hAnsi="Arial" w:cs="Arial"/>
        </w:rPr>
        <w:t xml:space="preserve"> those M3s!</w:t>
      </w:r>
      <w:r w:rsidR="00954F8E" w:rsidRPr="00BC7B26">
        <w:rPr>
          <w:rFonts w:ascii="Arial" w:eastAsia="Arial" w:hAnsi="Arial" w:cs="Arial"/>
        </w:rPr>
        <w:t xml:space="preserve"> </w:t>
      </w:r>
    </w:p>
    <w:p w14:paraId="32B8B532" w14:textId="78109DCA" w:rsidR="0040661D" w:rsidRPr="00BC7B26" w:rsidRDefault="00D36834" w:rsidP="20B67455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>T</w:t>
      </w:r>
      <w:r w:rsidR="00954F8E" w:rsidRPr="00BC7B26">
        <w:rPr>
          <w:rFonts w:ascii="Arial" w:eastAsia="Arial" w:hAnsi="Arial" w:cs="Arial"/>
        </w:rPr>
        <w:t>his isn’t just a New York City problem</w:t>
      </w:r>
      <w:r w:rsidRPr="00BC7B26">
        <w:rPr>
          <w:rFonts w:ascii="Arial" w:eastAsia="Arial" w:hAnsi="Arial" w:cs="Arial"/>
        </w:rPr>
        <w:t xml:space="preserve">: </w:t>
      </w:r>
      <w:r w:rsidR="7A095109" w:rsidRPr="00BC7B26">
        <w:rPr>
          <w:rFonts w:ascii="Arial" w:eastAsia="Arial" w:hAnsi="Arial" w:cs="Arial"/>
        </w:rPr>
        <w:t xml:space="preserve">23,000 jobs </w:t>
      </w:r>
      <w:r w:rsidR="002B6FA3" w:rsidRPr="00BC7B26">
        <w:rPr>
          <w:rFonts w:ascii="Arial" w:eastAsia="Arial" w:hAnsi="Arial" w:cs="Arial"/>
        </w:rPr>
        <w:t xml:space="preserve">and millions of dollars </w:t>
      </w:r>
      <w:r w:rsidR="7A095109" w:rsidRPr="00BC7B26">
        <w:rPr>
          <w:rFonts w:ascii="Arial" w:eastAsia="Arial" w:hAnsi="Arial" w:cs="Arial"/>
        </w:rPr>
        <w:t>across New York State</w:t>
      </w:r>
      <w:r w:rsidRPr="00BC7B26">
        <w:rPr>
          <w:rFonts w:ascii="Arial" w:eastAsia="Arial" w:hAnsi="Arial" w:cs="Arial"/>
        </w:rPr>
        <w:t xml:space="preserve"> </w:t>
      </w:r>
      <w:r w:rsidR="00CA0D7F" w:rsidRPr="00BC7B26">
        <w:rPr>
          <w:rFonts w:ascii="Arial" w:eastAsia="Arial" w:hAnsi="Arial" w:cs="Arial"/>
        </w:rPr>
        <w:t>are a</w:t>
      </w:r>
      <w:r w:rsidR="009518AE" w:rsidRPr="00BC7B26">
        <w:rPr>
          <w:rFonts w:ascii="Arial" w:eastAsia="Arial" w:hAnsi="Arial" w:cs="Arial"/>
        </w:rPr>
        <w:t>t ris</w:t>
      </w:r>
      <w:r w:rsidR="00B34BE4" w:rsidRPr="00BC7B26">
        <w:rPr>
          <w:rFonts w:ascii="Arial" w:eastAsia="Arial" w:hAnsi="Arial" w:cs="Arial"/>
        </w:rPr>
        <w:t>k</w:t>
      </w:r>
      <w:r w:rsidR="595BC3A2" w:rsidRPr="00BC7B26">
        <w:rPr>
          <w:rFonts w:ascii="Arial" w:eastAsia="Arial" w:hAnsi="Arial" w:cs="Arial"/>
        </w:rPr>
        <w:t>.</w:t>
      </w:r>
      <w:r w:rsidR="36E782E4" w:rsidRPr="00BC7B26">
        <w:rPr>
          <w:rFonts w:ascii="Arial" w:eastAsia="Arial" w:hAnsi="Arial" w:cs="Arial"/>
        </w:rPr>
        <w:t xml:space="preserve"> </w:t>
      </w:r>
    </w:p>
    <w:p w14:paraId="4639D303" w14:textId="23135351" w:rsidR="00B501FF" w:rsidRPr="00BC7B26" w:rsidRDefault="3487DC6C" w:rsidP="20B67455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>Pro-traffic advocates</w:t>
      </w:r>
      <w:r w:rsidR="00CA0D7F" w:rsidRPr="00BC7B26">
        <w:rPr>
          <w:rFonts w:ascii="Arial" w:eastAsia="Arial" w:hAnsi="Arial" w:cs="Arial"/>
        </w:rPr>
        <w:t>, professional protagonists, twitter doomsday sayers</w:t>
      </w:r>
      <w:r w:rsidR="00D9339C" w:rsidRPr="00BC7B26">
        <w:rPr>
          <w:rFonts w:ascii="Arial" w:eastAsia="Arial" w:hAnsi="Arial" w:cs="Arial"/>
        </w:rPr>
        <w:t xml:space="preserve"> and Insta </w:t>
      </w:r>
      <w:proofErr w:type="spellStart"/>
      <w:r w:rsidR="00D9339C" w:rsidRPr="00BC7B26">
        <w:rPr>
          <w:rFonts w:ascii="Arial" w:eastAsia="Arial" w:hAnsi="Arial" w:cs="Arial"/>
        </w:rPr>
        <w:t>reelers</w:t>
      </w:r>
      <w:proofErr w:type="spellEnd"/>
      <w:r w:rsidRPr="00BC7B26">
        <w:rPr>
          <w:rFonts w:ascii="Arial" w:eastAsia="Arial" w:hAnsi="Arial" w:cs="Arial"/>
        </w:rPr>
        <w:t xml:space="preserve"> are </w:t>
      </w:r>
      <w:r w:rsidR="00751AED" w:rsidRPr="00BC7B26">
        <w:rPr>
          <w:rFonts w:ascii="Arial" w:eastAsia="Arial" w:hAnsi="Arial" w:cs="Arial"/>
        </w:rPr>
        <w:t>concocting</w:t>
      </w:r>
      <w:r w:rsidR="527F3436" w:rsidRPr="00BC7B26">
        <w:rPr>
          <w:rFonts w:ascii="Arial" w:eastAsia="Arial" w:hAnsi="Arial" w:cs="Arial"/>
        </w:rPr>
        <w:t xml:space="preserve"> </w:t>
      </w:r>
      <w:r w:rsidR="00D9339C" w:rsidRPr="00BC7B26">
        <w:rPr>
          <w:rFonts w:ascii="Arial" w:eastAsia="Arial" w:hAnsi="Arial" w:cs="Arial"/>
        </w:rPr>
        <w:t>sky-is-falling</w:t>
      </w:r>
      <w:r w:rsidRPr="00BC7B26">
        <w:rPr>
          <w:rFonts w:ascii="Arial" w:eastAsia="Arial" w:hAnsi="Arial" w:cs="Arial"/>
        </w:rPr>
        <w:t xml:space="preserve"> scenarios </w:t>
      </w:r>
      <w:r w:rsidR="11241968" w:rsidRPr="00BC7B26">
        <w:rPr>
          <w:rFonts w:ascii="Arial" w:eastAsia="Arial" w:hAnsi="Arial" w:cs="Arial"/>
        </w:rPr>
        <w:t xml:space="preserve">about how cleaner air and better transit will spell the end for </w:t>
      </w:r>
      <w:r w:rsidR="0DE9B1A9" w:rsidRPr="00BC7B26">
        <w:rPr>
          <w:rFonts w:ascii="Arial" w:eastAsia="Arial" w:hAnsi="Arial" w:cs="Arial"/>
        </w:rPr>
        <w:t xml:space="preserve">a </w:t>
      </w:r>
      <w:r w:rsidR="00FA05BD" w:rsidRPr="00BC7B26">
        <w:rPr>
          <w:rFonts w:ascii="Arial" w:eastAsia="Arial" w:hAnsi="Arial" w:cs="Arial"/>
        </w:rPr>
        <w:t>region</w:t>
      </w:r>
      <w:r w:rsidR="0DE9B1A9" w:rsidRPr="00BC7B26">
        <w:rPr>
          <w:rFonts w:ascii="Arial" w:eastAsia="Arial" w:hAnsi="Arial" w:cs="Arial"/>
        </w:rPr>
        <w:t xml:space="preserve"> that </w:t>
      </w:r>
      <w:r w:rsidR="2D3AFC35" w:rsidRPr="00BC7B26">
        <w:rPr>
          <w:rFonts w:ascii="Arial" w:eastAsia="Arial" w:hAnsi="Arial" w:cs="Arial"/>
        </w:rPr>
        <w:t xml:space="preserve">has </w:t>
      </w:r>
      <w:r w:rsidR="00FA05BD" w:rsidRPr="00BC7B26">
        <w:rPr>
          <w:rFonts w:ascii="Arial" w:eastAsia="Arial" w:hAnsi="Arial" w:cs="Arial"/>
        </w:rPr>
        <w:t xml:space="preserve">literally </w:t>
      </w:r>
      <w:r w:rsidR="2D3AFC35" w:rsidRPr="00BC7B26">
        <w:rPr>
          <w:rFonts w:ascii="Arial" w:eastAsia="Arial" w:hAnsi="Arial" w:cs="Arial"/>
        </w:rPr>
        <w:t>run on t</w:t>
      </w:r>
      <w:r w:rsidR="00FA05BD" w:rsidRPr="00BC7B26">
        <w:rPr>
          <w:rFonts w:ascii="Arial" w:eastAsia="Arial" w:hAnsi="Arial" w:cs="Arial"/>
        </w:rPr>
        <w:t>ransit for over a century</w:t>
      </w:r>
      <w:r w:rsidR="38AE363B" w:rsidRPr="00BC7B26">
        <w:rPr>
          <w:rFonts w:ascii="Arial" w:eastAsia="Arial" w:hAnsi="Arial" w:cs="Arial"/>
        </w:rPr>
        <w:t xml:space="preserve">. </w:t>
      </w:r>
    </w:p>
    <w:p w14:paraId="66B56330" w14:textId="061A9E5C" w:rsidR="3487DC6C" w:rsidRPr="00BC7B26" w:rsidRDefault="38AE363B" w:rsidP="20B67455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>New York isn’t going anywhere</w:t>
      </w:r>
      <w:r w:rsidR="00EC485F" w:rsidRPr="00BC7B26">
        <w:rPr>
          <w:rFonts w:ascii="Arial" w:eastAsia="Arial" w:hAnsi="Arial" w:cs="Arial"/>
        </w:rPr>
        <w:t xml:space="preserve"> — </w:t>
      </w:r>
      <w:r w:rsidRPr="00BC7B26">
        <w:rPr>
          <w:rFonts w:ascii="Arial" w:eastAsia="Arial" w:hAnsi="Arial" w:cs="Arial"/>
        </w:rPr>
        <w:t xml:space="preserve">but neither are New Yorkers </w:t>
      </w:r>
      <w:r w:rsidR="0E5FAAB1" w:rsidRPr="00BC7B26">
        <w:rPr>
          <w:rFonts w:ascii="Arial" w:eastAsia="Arial" w:hAnsi="Arial" w:cs="Arial"/>
        </w:rPr>
        <w:t xml:space="preserve">unless we fund the state of good repair work needed to keep our legacy system moving. </w:t>
      </w:r>
    </w:p>
    <w:p w14:paraId="33433939" w14:textId="77777777" w:rsidR="00B501FF" w:rsidRPr="00BC7B26" w:rsidRDefault="00B501FF" w:rsidP="004A3971">
      <w:pPr>
        <w:rPr>
          <w:rFonts w:ascii="Arial" w:eastAsia="Arial" w:hAnsi="Arial" w:cs="Arial"/>
        </w:rPr>
      </w:pPr>
      <w:proofErr w:type="gramStart"/>
      <w:r w:rsidRPr="00BC7B26">
        <w:rPr>
          <w:rFonts w:ascii="Arial" w:eastAsia="Arial" w:hAnsi="Arial" w:cs="Arial"/>
        </w:rPr>
        <w:t>Hey,  New</w:t>
      </w:r>
      <w:proofErr w:type="gramEnd"/>
      <w:r w:rsidRPr="00BC7B26">
        <w:rPr>
          <w:rFonts w:ascii="Arial" w:eastAsia="Arial" w:hAnsi="Arial" w:cs="Arial"/>
        </w:rPr>
        <w:t xml:space="preserve"> Jersey and all the Chicken Littles out there, cut it out!</w:t>
      </w:r>
    </w:p>
    <w:p w14:paraId="7CC8B58D" w14:textId="5E00EC70" w:rsidR="7D39F025" w:rsidRPr="00BC7B26" w:rsidRDefault="008C44C2" w:rsidP="20B67455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>Last year,</w:t>
      </w:r>
      <w:r w:rsidR="17F26FBA" w:rsidRPr="00BC7B26">
        <w:rPr>
          <w:rFonts w:ascii="Arial" w:eastAsia="Arial" w:hAnsi="Arial" w:cs="Arial"/>
        </w:rPr>
        <w:t xml:space="preserve"> </w:t>
      </w:r>
      <w:r w:rsidR="04FE012B" w:rsidRPr="00BC7B26">
        <w:rPr>
          <w:rFonts w:ascii="Arial" w:eastAsia="Arial" w:hAnsi="Arial" w:cs="Arial"/>
        </w:rPr>
        <w:t xml:space="preserve">Governor </w:t>
      </w:r>
      <w:proofErr w:type="spellStart"/>
      <w:r w:rsidR="04FE012B" w:rsidRPr="00BC7B26">
        <w:rPr>
          <w:rFonts w:ascii="Arial" w:eastAsia="Arial" w:hAnsi="Arial" w:cs="Arial"/>
        </w:rPr>
        <w:t>Hochul</w:t>
      </w:r>
      <w:proofErr w:type="spellEnd"/>
      <w:r w:rsidR="04FE012B" w:rsidRPr="00BC7B26">
        <w:rPr>
          <w:rFonts w:ascii="Arial" w:eastAsia="Arial" w:hAnsi="Arial" w:cs="Arial"/>
        </w:rPr>
        <w:t xml:space="preserve"> and the legislatur</w:t>
      </w:r>
      <w:r w:rsidR="00B43673" w:rsidRPr="00BC7B26">
        <w:rPr>
          <w:rFonts w:ascii="Arial" w:eastAsia="Arial" w:hAnsi="Arial" w:cs="Arial"/>
        </w:rPr>
        <w:t>e made</w:t>
      </w:r>
      <w:r w:rsidRPr="00BC7B26">
        <w:rPr>
          <w:rFonts w:ascii="Arial" w:eastAsia="Arial" w:hAnsi="Arial" w:cs="Arial"/>
        </w:rPr>
        <w:t xml:space="preserve"> historic </w:t>
      </w:r>
      <w:r w:rsidR="00713A33" w:rsidRPr="00BC7B26">
        <w:rPr>
          <w:rFonts w:ascii="Arial" w:eastAsia="Arial" w:hAnsi="Arial" w:cs="Arial"/>
        </w:rPr>
        <w:t xml:space="preserve">investments </w:t>
      </w:r>
      <w:r w:rsidR="17F26FBA" w:rsidRPr="00BC7B26">
        <w:rPr>
          <w:rFonts w:ascii="Arial" w:eastAsia="Arial" w:hAnsi="Arial" w:cs="Arial"/>
        </w:rPr>
        <w:t>in the MTA</w:t>
      </w:r>
      <w:r w:rsidR="00B43673" w:rsidRPr="00BC7B26">
        <w:rPr>
          <w:rFonts w:ascii="Arial" w:eastAsia="Arial" w:hAnsi="Arial" w:cs="Arial"/>
        </w:rPr>
        <w:t>’s operations</w:t>
      </w:r>
      <w:r w:rsidR="6414032E" w:rsidRPr="00BC7B26">
        <w:rPr>
          <w:rFonts w:ascii="Arial" w:eastAsia="Arial" w:hAnsi="Arial" w:cs="Arial"/>
        </w:rPr>
        <w:t>, including increa</w:t>
      </w:r>
      <w:r w:rsidR="000E00E9" w:rsidRPr="00BC7B26">
        <w:rPr>
          <w:rFonts w:ascii="Arial" w:eastAsia="Arial" w:hAnsi="Arial" w:cs="Arial"/>
        </w:rPr>
        <w:t>sing frequency</w:t>
      </w:r>
      <w:r w:rsidR="6414032E" w:rsidRPr="00BC7B26">
        <w:rPr>
          <w:rFonts w:ascii="Arial" w:eastAsia="Arial" w:hAnsi="Arial" w:cs="Arial"/>
        </w:rPr>
        <w:t xml:space="preserve"> on many lines.</w:t>
      </w:r>
      <w:r w:rsidR="00FC108F" w:rsidRPr="00BC7B26">
        <w:rPr>
          <w:rFonts w:ascii="Arial" w:eastAsia="Arial" w:hAnsi="Arial" w:cs="Arial"/>
        </w:rPr>
        <w:t xml:space="preserve"> They know that transit is an essential service</w:t>
      </w:r>
      <w:r w:rsidR="000E00E9" w:rsidRPr="00BC7B26">
        <w:rPr>
          <w:rFonts w:ascii="Arial" w:eastAsia="Arial" w:hAnsi="Arial" w:cs="Arial"/>
        </w:rPr>
        <w:t xml:space="preserve"> that keeps our region running.</w:t>
      </w:r>
    </w:p>
    <w:p w14:paraId="39BB85F2" w14:textId="70BD1AF9" w:rsidR="007B19A5" w:rsidRPr="00BC7B26" w:rsidRDefault="00376A19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>But n</w:t>
      </w:r>
      <w:r w:rsidR="77BADB5A" w:rsidRPr="00BC7B26">
        <w:rPr>
          <w:rFonts w:ascii="Arial" w:eastAsia="Arial" w:hAnsi="Arial" w:cs="Arial"/>
        </w:rPr>
        <w:t>ow we</w:t>
      </w:r>
      <w:r w:rsidRPr="00BC7B26">
        <w:rPr>
          <w:rFonts w:ascii="Arial" w:eastAsia="Arial" w:hAnsi="Arial" w:cs="Arial"/>
        </w:rPr>
        <w:t>’re</w:t>
      </w:r>
      <w:r w:rsidR="77BADB5A" w:rsidRPr="00BC7B26">
        <w:rPr>
          <w:rFonts w:ascii="Arial" w:eastAsia="Arial" w:hAnsi="Arial" w:cs="Arial"/>
        </w:rPr>
        <w:t xml:space="preserve"> at a crossroads: we can either keep up the </w:t>
      </w:r>
      <w:proofErr w:type="gramStart"/>
      <w:r w:rsidR="77BADB5A" w:rsidRPr="00BC7B26">
        <w:rPr>
          <w:rFonts w:ascii="Arial" w:eastAsia="Arial" w:hAnsi="Arial" w:cs="Arial"/>
        </w:rPr>
        <w:t>progress</w:t>
      </w:r>
      <w:r w:rsidR="008E2A53" w:rsidRPr="00BC7B26">
        <w:rPr>
          <w:rFonts w:ascii="Arial" w:eastAsia="Arial" w:hAnsi="Arial" w:cs="Arial"/>
        </w:rPr>
        <w:t>,</w:t>
      </w:r>
      <w:r w:rsidR="77BADB5A" w:rsidRPr="00BC7B26">
        <w:rPr>
          <w:rFonts w:ascii="Arial" w:eastAsia="Arial" w:hAnsi="Arial" w:cs="Arial"/>
        </w:rPr>
        <w:t xml:space="preserve"> or</w:t>
      </w:r>
      <w:proofErr w:type="gramEnd"/>
      <w:r w:rsidR="77BADB5A" w:rsidRPr="00BC7B26">
        <w:rPr>
          <w:rFonts w:ascii="Arial" w:eastAsia="Arial" w:hAnsi="Arial" w:cs="Arial"/>
        </w:rPr>
        <w:t xml:space="preserve"> </w:t>
      </w:r>
      <w:r w:rsidR="0AE0656D" w:rsidRPr="00BC7B26">
        <w:rPr>
          <w:rFonts w:ascii="Arial" w:eastAsia="Arial" w:hAnsi="Arial" w:cs="Arial"/>
        </w:rPr>
        <w:t xml:space="preserve">blow a $15 billion hole in the capital budget and </w:t>
      </w:r>
      <w:r w:rsidR="77BADB5A" w:rsidRPr="00BC7B26">
        <w:rPr>
          <w:rFonts w:ascii="Arial" w:eastAsia="Arial" w:hAnsi="Arial" w:cs="Arial"/>
        </w:rPr>
        <w:t>return to the bad old days</w:t>
      </w:r>
      <w:r w:rsidR="007B19A5" w:rsidRPr="00BC7B26">
        <w:rPr>
          <w:rFonts w:ascii="Arial" w:eastAsia="Arial" w:hAnsi="Arial" w:cs="Arial"/>
        </w:rPr>
        <w:t>,</w:t>
      </w:r>
      <w:r w:rsidR="77BADB5A" w:rsidRPr="00BC7B26">
        <w:rPr>
          <w:rFonts w:ascii="Arial" w:eastAsia="Arial" w:hAnsi="Arial" w:cs="Arial"/>
        </w:rPr>
        <w:t xml:space="preserve"> like the all-too-recent summer of hell.</w:t>
      </w:r>
      <w:r w:rsidR="570D4DF3" w:rsidRPr="00BC7B26">
        <w:rPr>
          <w:rFonts w:ascii="Arial" w:eastAsia="Arial" w:hAnsi="Arial" w:cs="Arial"/>
        </w:rPr>
        <w:t xml:space="preserve"> </w:t>
      </w:r>
    </w:p>
    <w:p w14:paraId="384F9D5D" w14:textId="792F93A0" w:rsidR="00CC081B" w:rsidRPr="00BC7B26" w:rsidRDefault="570D4DF3">
      <w:pPr>
        <w:rPr>
          <w:rFonts w:ascii="Arial" w:eastAsia="Arial" w:hAnsi="Arial" w:cs="Arial"/>
        </w:rPr>
      </w:pPr>
      <w:r w:rsidRPr="00BC7B26">
        <w:rPr>
          <w:rFonts w:ascii="Arial" w:eastAsia="Arial" w:hAnsi="Arial" w:cs="Arial"/>
        </w:rPr>
        <w:t>That’s why it’s crucial that riders make their voices heard during the upcoming public hearings</w:t>
      </w:r>
      <w:r w:rsidR="3105CBCC" w:rsidRPr="00BC7B26">
        <w:rPr>
          <w:rFonts w:ascii="Arial" w:eastAsia="Arial" w:hAnsi="Arial" w:cs="Arial"/>
        </w:rPr>
        <w:t xml:space="preserve"> </w:t>
      </w:r>
      <w:r w:rsidR="007B19A5" w:rsidRPr="00BC7B26">
        <w:rPr>
          <w:rFonts w:ascii="Arial" w:eastAsia="Arial" w:hAnsi="Arial" w:cs="Arial"/>
        </w:rPr>
        <w:t xml:space="preserve">starting tomorrow, </w:t>
      </w:r>
      <w:r w:rsidR="3105CBCC" w:rsidRPr="00BC7B26">
        <w:rPr>
          <w:rFonts w:ascii="Arial" w:eastAsia="Arial" w:hAnsi="Arial" w:cs="Arial"/>
        </w:rPr>
        <w:t>February 29</w:t>
      </w:r>
      <w:r w:rsidR="3105CBCC" w:rsidRPr="00BC7B26">
        <w:rPr>
          <w:rFonts w:ascii="Arial" w:eastAsia="Arial" w:hAnsi="Arial" w:cs="Arial"/>
          <w:vertAlign w:val="superscript"/>
        </w:rPr>
        <w:t>th</w:t>
      </w:r>
      <w:r w:rsidR="3105CBCC" w:rsidRPr="00BC7B26">
        <w:rPr>
          <w:rFonts w:ascii="Arial" w:eastAsia="Arial" w:hAnsi="Arial" w:cs="Arial"/>
        </w:rPr>
        <w:t xml:space="preserve">, </w:t>
      </w:r>
      <w:r w:rsidR="007B19A5" w:rsidRPr="00BC7B26">
        <w:rPr>
          <w:rFonts w:ascii="Arial" w:eastAsia="Arial" w:hAnsi="Arial" w:cs="Arial"/>
        </w:rPr>
        <w:t xml:space="preserve">and on </w:t>
      </w:r>
      <w:r w:rsidR="3105CBCC" w:rsidRPr="00BC7B26">
        <w:rPr>
          <w:rFonts w:ascii="Arial" w:eastAsia="Arial" w:hAnsi="Arial" w:cs="Arial"/>
        </w:rPr>
        <w:t>March 1</w:t>
      </w:r>
      <w:r w:rsidR="3105CBCC" w:rsidRPr="00BC7B26">
        <w:rPr>
          <w:rFonts w:ascii="Arial" w:eastAsia="Arial" w:hAnsi="Arial" w:cs="Arial"/>
          <w:vertAlign w:val="superscript"/>
        </w:rPr>
        <w:t>st</w:t>
      </w:r>
      <w:r w:rsidR="3105CBCC" w:rsidRPr="00BC7B26">
        <w:rPr>
          <w:rFonts w:ascii="Arial" w:eastAsia="Arial" w:hAnsi="Arial" w:cs="Arial"/>
        </w:rPr>
        <w:t>, and March 4</w:t>
      </w:r>
      <w:r w:rsidR="3105CBCC" w:rsidRPr="00BC7B26">
        <w:rPr>
          <w:rFonts w:ascii="Arial" w:eastAsia="Arial" w:hAnsi="Arial" w:cs="Arial"/>
          <w:vertAlign w:val="superscript"/>
        </w:rPr>
        <w:t>th</w:t>
      </w:r>
      <w:r w:rsidRPr="00BC7B26">
        <w:rPr>
          <w:rFonts w:ascii="Arial" w:eastAsia="Arial" w:hAnsi="Arial" w:cs="Arial"/>
        </w:rPr>
        <w:t>. For those who can’t make it, we’ve made it easy to submit public comment</w:t>
      </w:r>
      <w:r w:rsidR="00182E4C" w:rsidRPr="00BC7B26">
        <w:rPr>
          <w:rFonts w:ascii="Arial" w:eastAsia="Arial" w:hAnsi="Arial" w:cs="Arial"/>
        </w:rPr>
        <w:t>s</w:t>
      </w:r>
      <w:r w:rsidR="06F727BC" w:rsidRPr="00BC7B26">
        <w:rPr>
          <w:rFonts w:ascii="Arial" w:eastAsia="Arial" w:hAnsi="Arial" w:cs="Arial"/>
        </w:rPr>
        <w:t xml:space="preserve"> to the MTA</w:t>
      </w:r>
      <w:r w:rsidRPr="00BC7B26">
        <w:rPr>
          <w:rFonts w:ascii="Arial" w:eastAsia="Arial" w:hAnsi="Arial" w:cs="Arial"/>
        </w:rPr>
        <w:t xml:space="preserve"> by goin</w:t>
      </w:r>
      <w:r w:rsidR="7AE709FF" w:rsidRPr="00BC7B26">
        <w:rPr>
          <w:rFonts w:ascii="Arial" w:eastAsia="Arial" w:hAnsi="Arial" w:cs="Arial"/>
        </w:rPr>
        <w:t>g to PCAC.org/bettertransit. Thank you.</w:t>
      </w:r>
    </w:p>
    <w:sectPr w:rsidR="00CC081B" w:rsidRPr="00BC7B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584A" w14:textId="77777777" w:rsidR="00BC7B26" w:rsidRDefault="00BC7B26" w:rsidP="00BC7B26">
      <w:pPr>
        <w:spacing w:after="0" w:line="240" w:lineRule="auto"/>
      </w:pPr>
      <w:r>
        <w:separator/>
      </w:r>
    </w:p>
  </w:endnote>
  <w:endnote w:type="continuationSeparator" w:id="0">
    <w:p w14:paraId="176BB53A" w14:textId="77777777" w:rsidR="00BC7B26" w:rsidRDefault="00BC7B26" w:rsidP="00BC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F4DB" w14:textId="77777777" w:rsidR="00BC7B26" w:rsidRDefault="00BC7B26" w:rsidP="00BC7B26">
      <w:pPr>
        <w:spacing w:after="0" w:line="240" w:lineRule="auto"/>
      </w:pPr>
      <w:r>
        <w:separator/>
      </w:r>
    </w:p>
  </w:footnote>
  <w:footnote w:type="continuationSeparator" w:id="0">
    <w:p w14:paraId="5034F3BA" w14:textId="77777777" w:rsidR="00BC7B26" w:rsidRDefault="00BC7B26" w:rsidP="00BC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2803" w14:textId="64F2809A" w:rsidR="00BC7B26" w:rsidRPr="00BC7B26" w:rsidRDefault="00BC7B26" w:rsidP="00BC7B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C90A0" wp14:editId="59E239AC">
          <wp:simplePos x="0" y="0"/>
          <wp:positionH relativeFrom="column">
            <wp:posOffset>-724535</wp:posOffset>
          </wp:positionH>
          <wp:positionV relativeFrom="paragraph">
            <wp:posOffset>-503555</wp:posOffset>
          </wp:positionV>
          <wp:extent cx="7496175" cy="1633855"/>
          <wp:effectExtent l="0" t="0" r="9525" b="4445"/>
          <wp:wrapTight wrapText="bothSides">
            <wp:wrapPolygon edited="0">
              <wp:start x="0" y="0"/>
              <wp:lineTo x="0" y="21407"/>
              <wp:lineTo x="21573" y="21407"/>
              <wp:lineTo x="21573" y="0"/>
              <wp:lineTo x="0" y="0"/>
            </wp:wrapPolygon>
          </wp:wrapTight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C5B670"/>
    <w:rsid w:val="00016AF3"/>
    <w:rsid w:val="00023AC0"/>
    <w:rsid w:val="00052D1B"/>
    <w:rsid w:val="000C3536"/>
    <w:rsid w:val="000E00E9"/>
    <w:rsid w:val="000E6732"/>
    <w:rsid w:val="00110DE8"/>
    <w:rsid w:val="00182E4C"/>
    <w:rsid w:val="001A542C"/>
    <w:rsid w:val="002405B4"/>
    <w:rsid w:val="0026344B"/>
    <w:rsid w:val="002A565D"/>
    <w:rsid w:val="002B6FA3"/>
    <w:rsid w:val="002C7B2A"/>
    <w:rsid w:val="0033753E"/>
    <w:rsid w:val="00376A19"/>
    <w:rsid w:val="003C4A33"/>
    <w:rsid w:val="003F1A57"/>
    <w:rsid w:val="0040661D"/>
    <w:rsid w:val="004D220C"/>
    <w:rsid w:val="00522633"/>
    <w:rsid w:val="00657996"/>
    <w:rsid w:val="006B1790"/>
    <w:rsid w:val="006C7B0F"/>
    <w:rsid w:val="006E0D38"/>
    <w:rsid w:val="006F116A"/>
    <w:rsid w:val="00701E73"/>
    <w:rsid w:val="0070A638"/>
    <w:rsid w:val="00713A33"/>
    <w:rsid w:val="00725B8E"/>
    <w:rsid w:val="00730798"/>
    <w:rsid w:val="00751AED"/>
    <w:rsid w:val="007B19A5"/>
    <w:rsid w:val="007B502A"/>
    <w:rsid w:val="007C7D9E"/>
    <w:rsid w:val="007F5F3D"/>
    <w:rsid w:val="0086660D"/>
    <w:rsid w:val="00882992"/>
    <w:rsid w:val="00886FA0"/>
    <w:rsid w:val="008B4375"/>
    <w:rsid w:val="008C44C2"/>
    <w:rsid w:val="008E2A53"/>
    <w:rsid w:val="00913AA8"/>
    <w:rsid w:val="009518AE"/>
    <w:rsid w:val="00954F8E"/>
    <w:rsid w:val="0098617D"/>
    <w:rsid w:val="009B30E0"/>
    <w:rsid w:val="009F78A9"/>
    <w:rsid w:val="00A94013"/>
    <w:rsid w:val="00AE0AD1"/>
    <w:rsid w:val="00B34BE4"/>
    <w:rsid w:val="00B43673"/>
    <w:rsid w:val="00B501FF"/>
    <w:rsid w:val="00B53795"/>
    <w:rsid w:val="00B57874"/>
    <w:rsid w:val="00BC7B26"/>
    <w:rsid w:val="00C2667C"/>
    <w:rsid w:val="00C447AB"/>
    <w:rsid w:val="00C45FAB"/>
    <w:rsid w:val="00C625B7"/>
    <w:rsid w:val="00C86EBD"/>
    <w:rsid w:val="00CA0D7F"/>
    <w:rsid w:val="00CC081B"/>
    <w:rsid w:val="00D35198"/>
    <w:rsid w:val="00D36834"/>
    <w:rsid w:val="00D9339C"/>
    <w:rsid w:val="00DA6773"/>
    <w:rsid w:val="00DE53FF"/>
    <w:rsid w:val="00E02CD3"/>
    <w:rsid w:val="00E162F6"/>
    <w:rsid w:val="00EA1EDF"/>
    <w:rsid w:val="00EC485F"/>
    <w:rsid w:val="00FA05BD"/>
    <w:rsid w:val="00FC108F"/>
    <w:rsid w:val="00FE1DBD"/>
    <w:rsid w:val="0107D6FB"/>
    <w:rsid w:val="02BCCFB9"/>
    <w:rsid w:val="03B9DFFD"/>
    <w:rsid w:val="04FE012B"/>
    <w:rsid w:val="05BE30B1"/>
    <w:rsid w:val="06F727BC"/>
    <w:rsid w:val="07B436C8"/>
    <w:rsid w:val="08F33F77"/>
    <w:rsid w:val="0A292181"/>
    <w:rsid w:val="0AE0656D"/>
    <w:rsid w:val="0BB3B70B"/>
    <w:rsid w:val="0DE9B1A9"/>
    <w:rsid w:val="0E28AEDF"/>
    <w:rsid w:val="0E5FAAB1"/>
    <w:rsid w:val="10A0508B"/>
    <w:rsid w:val="10AE2060"/>
    <w:rsid w:val="11241968"/>
    <w:rsid w:val="123C20EC"/>
    <w:rsid w:val="13AD8E19"/>
    <w:rsid w:val="16F669B2"/>
    <w:rsid w:val="17F26FBA"/>
    <w:rsid w:val="18C20F69"/>
    <w:rsid w:val="1D6D98BC"/>
    <w:rsid w:val="20B67455"/>
    <w:rsid w:val="2578AAA1"/>
    <w:rsid w:val="2A4C1BC4"/>
    <w:rsid w:val="2B1EC8D4"/>
    <w:rsid w:val="2D3AFC35"/>
    <w:rsid w:val="30F35552"/>
    <w:rsid w:val="3105CBCC"/>
    <w:rsid w:val="3487DC6C"/>
    <w:rsid w:val="36E782E4"/>
    <w:rsid w:val="37EC1105"/>
    <w:rsid w:val="38AE363B"/>
    <w:rsid w:val="38DF506E"/>
    <w:rsid w:val="3B114FAA"/>
    <w:rsid w:val="3CD8AA85"/>
    <w:rsid w:val="4221A23E"/>
    <w:rsid w:val="432EC3AC"/>
    <w:rsid w:val="467F8CCB"/>
    <w:rsid w:val="498CCA59"/>
    <w:rsid w:val="4B289ABA"/>
    <w:rsid w:val="4B41C317"/>
    <w:rsid w:val="4F76741D"/>
    <w:rsid w:val="4FFC0BDD"/>
    <w:rsid w:val="527F3436"/>
    <w:rsid w:val="5333AC9F"/>
    <w:rsid w:val="53E11F4E"/>
    <w:rsid w:val="5405BF15"/>
    <w:rsid w:val="570D4DF3"/>
    <w:rsid w:val="5834EE23"/>
    <w:rsid w:val="595BC3A2"/>
    <w:rsid w:val="5C5CE4AB"/>
    <w:rsid w:val="60C5B670"/>
    <w:rsid w:val="61172D71"/>
    <w:rsid w:val="6414032E"/>
    <w:rsid w:val="65EA9E94"/>
    <w:rsid w:val="675C0BC1"/>
    <w:rsid w:val="6C03CCE7"/>
    <w:rsid w:val="6C59E018"/>
    <w:rsid w:val="72B6C895"/>
    <w:rsid w:val="743A8EC9"/>
    <w:rsid w:val="75D65F2A"/>
    <w:rsid w:val="77722F8B"/>
    <w:rsid w:val="77BADB5A"/>
    <w:rsid w:val="78982942"/>
    <w:rsid w:val="7A095109"/>
    <w:rsid w:val="7AE709FF"/>
    <w:rsid w:val="7AF46DF9"/>
    <w:rsid w:val="7AF6B475"/>
    <w:rsid w:val="7BB6BB9D"/>
    <w:rsid w:val="7C3465D7"/>
    <w:rsid w:val="7D21EAD1"/>
    <w:rsid w:val="7D39F025"/>
    <w:rsid w:val="7DD03638"/>
    <w:rsid w:val="7F6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5B670"/>
  <w15:chartTrackingRefBased/>
  <w15:docId w15:val="{A4E40460-A347-4751-8180-39DF622A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6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26"/>
  </w:style>
  <w:style w:type="paragraph" w:styleId="Footer">
    <w:name w:val="footer"/>
    <w:basedOn w:val="Normal"/>
    <w:link w:val="FooterChar"/>
    <w:uiPriority w:val="99"/>
    <w:unhideWhenUsed/>
    <w:rsid w:val="00BC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4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Jack</dc:creator>
  <cp:keywords/>
  <dc:description/>
  <cp:lastModifiedBy>Spezio, Jessica</cp:lastModifiedBy>
  <cp:revision>2</cp:revision>
  <dcterms:created xsi:type="dcterms:W3CDTF">2024-02-28T15:35:00Z</dcterms:created>
  <dcterms:modified xsi:type="dcterms:W3CDTF">2024-02-28T15:35:00Z</dcterms:modified>
</cp:coreProperties>
</file>