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41DA" w14:textId="4A903975" w:rsidR="00ED6388" w:rsidRPr="00564BDE" w:rsidRDefault="00ED6388" w:rsidP="00ED6388">
      <w:pPr>
        <w:spacing w:after="0" w:line="276" w:lineRule="auto"/>
        <w:jc w:val="center"/>
        <w:divId w:val="1263613175"/>
        <w:rPr>
          <w:rFonts w:ascii="Arial" w:hAnsi="Arial" w:cs="Arial"/>
          <w:b/>
          <w:bCs/>
          <w:szCs w:val="24"/>
        </w:rPr>
      </w:pPr>
      <w:r w:rsidRPr="00564BDE">
        <w:rPr>
          <w:rFonts w:ascii="Arial" w:hAnsi="Arial" w:cs="Arial"/>
          <w:b/>
          <w:bCs/>
          <w:szCs w:val="24"/>
        </w:rPr>
        <w:t>MTA Board Meeting Testimony</w:t>
      </w:r>
    </w:p>
    <w:p w14:paraId="0DE2AC3E" w14:textId="328F325F" w:rsidR="00397FEB" w:rsidRPr="00564BDE" w:rsidRDefault="00ED6388" w:rsidP="00ED6388">
      <w:pPr>
        <w:spacing w:after="0" w:line="276" w:lineRule="auto"/>
        <w:jc w:val="center"/>
        <w:divId w:val="1263613175"/>
        <w:rPr>
          <w:rFonts w:ascii="Arial" w:eastAsia="Arial" w:hAnsi="Arial" w:cs="Arial"/>
          <w:b/>
          <w:bCs/>
          <w:kern w:val="0"/>
          <w:szCs w:val="24"/>
          <w14:ligatures w14:val="none"/>
        </w:rPr>
      </w:pPr>
      <w:r w:rsidRPr="00564BDE">
        <w:rPr>
          <w:rFonts w:ascii="Arial" w:hAnsi="Arial" w:cs="Arial"/>
          <w:b/>
          <w:bCs/>
          <w:szCs w:val="24"/>
        </w:rPr>
        <w:t>“Congestion Pricing, Fare Discounts, and Better Service: Steps to More Equitable Transit!”</w:t>
      </w:r>
    </w:p>
    <w:p w14:paraId="4AEF5572" w14:textId="77777777" w:rsidR="00397FEB" w:rsidRDefault="00397FEB" w:rsidP="3CC6B5B1">
      <w:pPr>
        <w:spacing w:after="0" w:line="276" w:lineRule="auto"/>
        <w:divId w:val="1263613175"/>
        <w:rPr>
          <w:rFonts w:ascii="Arial" w:eastAsia="Arial" w:hAnsi="Arial" w:cs="Arial"/>
          <w:kern w:val="0"/>
          <w14:ligatures w14:val="none"/>
        </w:rPr>
      </w:pPr>
    </w:p>
    <w:p w14:paraId="32960AF2" w14:textId="5AADD6D8" w:rsidR="00C26D46" w:rsidRPr="00C26D46" w:rsidRDefault="00C26D46" w:rsidP="3CC6B5B1">
      <w:pPr>
        <w:spacing w:after="0" w:line="276" w:lineRule="auto"/>
        <w:divId w:val="1263613175"/>
        <w:rPr>
          <w:rFonts w:ascii="Arial" w:eastAsia="Arial" w:hAnsi="Arial" w:cs="Arial"/>
          <w:kern w:val="0"/>
          <w14:ligatures w14:val="none"/>
        </w:rPr>
      </w:pPr>
      <w:r w:rsidRPr="3CC6B5B1">
        <w:rPr>
          <w:rFonts w:ascii="Arial" w:eastAsia="Arial" w:hAnsi="Arial" w:cs="Arial"/>
          <w:kern w:val="0"/>
          <w14:ligatures w14:val="none"/>
        </w:rPr>
        <w:t>Good morning! I’m Lisa Daglian, Executive Director of the Permanent Citizens Advisory Committee to the MTA (PCAC).</w:t>
      </w:r>
    </w:p>
    <w:p w14:paraId="412EBF01" w14:textId="77777777" w:rsidR="00C26D46" w:rsidRPr="00C26D46" w:rsidRDefault="00C26D46" w:rsidP="3CC6B5B1">
      <w:pPr>
        <w:spacing w:after="0" w:line="276" w:lineRule="auto"/>
        <w:divId w:val="240255671"/>
        <w:rPr>
          <w:rFonts w:ascii="Arial" w:eastAsia="Arial" w:hAnsi="Arial" w:cs="Arial"/>
          <w:kern w:val="0"/>
          <w14:ligatures w14:val="none"/>
        </w:rPr>
      </w:pPr>
    </w:p>
    <w:p w14:paraId="39626214" w14:textId="70D910BC" w:rsidR="00C26D46" w:rsidRPr="00C26D46" w:rsidRDefault="00C26D46" w:rsidP="3CC6B5B1">
      <w:pPr>
        <w:spacing w:after="0" w:line="276" w:lineRule="auto"/>
        <w:divId w:val="885994092"/>
        <w:rPr>
          <w:rFonts w:ascii="Arial" w:eastAsia="Arial" w:hAnsi="Arial" w:cs="Arial"/>
          <w:kern w:val="0"/>
          <w14:ligatures w14:val="none"/>
        </w:rPr>
      </w:pPr>
      <w:r w:rsidRPr="3CC6B5B1">
        <w:rPr>
          <w:rFonts w:ascii="Arial" w:eastAsia="Arial" w:hAnsi="Arial" w:cs="Arial"/>
          <w:kern w:val="0"/>
          <w14:ligatures w14:val="none"/>
        </w:rPr>
        <w:t xml:space="preserve">Today marks two months until one of the most monumental days in New York’s history: when congestion pricing finally begins! June 30th will go down in history as the day we embark on one of the most meaningful steps towards a more sustainable future. We can’t wait for the </w:t>
      </w:r>
      <w:r w:rsidR="00397FEB" w:rsidRPr="3CC6B5B1">
        <w:rPr>
          <w:rFonts w:ascii="Arial" w:eastAsia="Arial" w:hAnsi="Arial" w:cs="Arial"/>
          <w:kern w:val="0"/>
          <w14:ligatures w14:val="none"/>
        </w:rPr>
        <w:t>improvement’s</w:t>
      </w:r>
      <w:r w:rsidRPr="3CC6B5B1">
        <w:rPr>
          <w:rFonts w:ascii="Arial" w:eastAsia="Arial" w:hAnsi="Arial" w:cs="Arial"/>
          <w:kern w:val="0"/>
          <w14:ligatures w14:val="none"/>
        </w:rPr>
        <w:t xml:space="preserve"> riders (and drivers) will see— cleaner air, better transit, and less traffic.</w:t>
      </w:r>
    </w:p>
    <w:p w14:paraId="0E597581" w14:textId="77777777" w:rsidR="00C26D46" w:rsidRPr="00C26D46" w:rsidRDefault="00C26D46" w:rsidP="3CC6B5B1">
      <w:pPr>
        <w:spacing w:after="0" w:line="276" w:lineRule="auto"/>
        <w:divId w:val="1855874923"/>
        <w:rPr>
          <w:rFonts w:ascii="Arial" w:eastAsia="Arial" w:hAnsi="Arial" w:cs="Arial"/>
          <w:kern w:val="0"/>
          <w14:ligatures w14:val="none"/>
        </w:rPr>
      </w:pPr>
    </w:p>
    <w:p w14:paraId="18FDA058" w14:textId="28B5D551" w:rsidR="00C26D46" w:rsidRPr="00C26D46" w:rsidRDefault="00C26D46" w:rsidP="3CC6B5B1">
      <w:pPr>
        <w:spacing w:after="0" w:line="276" w:lineRule="auto"/>
        <w:divId w:val="452291990"/>
        <w:rPr>
          <w:rFonts w:ascii="Arial" w:eastAsia="Arial" w:hAnsi="Arial" w:cs="Arial"/>
          <w:kern w:val="0"/>
          <w14:ligatures w14:val="none"/>
        </w:rPr>
      </w:pPr>
      <w:r w:rsidRPr="3CC6B5B1">
        <w:rPr>
          <w:rFonts w:ascii="Arial" w:eastAsia="Arial" w:hAnsi="Arial" w:cs="Arial"/>
          <w:kern w:val="0"/>
          <w14:ligatures w14:val="none"/>
        </w:rPr>
        <w:t xml:space="preserve">We’re also excited to see steps being taken to improve service and affordability before it starts. </w:t>
      </w:r>
      <w:r w:rsidR="26298294" w:rsidRPr="3CC6B5B1">
        <w:rPr>
          <w:rFonts w:ascii="Arial" w:eastAsia="Arial" w:hAnsi="Arial" w:cs="Arial"/>
        </w:rPr>
        <w:t xml:space="preserve">Using the </w:t>
      </w:r>
      <w:proofErr w:type="spellStart"/>
      <w:r w:rsidR="26298294" w:rsidRPr="3CC6B5B1">
        <w:rPr>
          <w:rFonts w:ascii="Arial" w:eastAsia="Arial" w:hAnsi="Arial" w:cs="Arial"/>
        </w:rPr>
        <w:t>OBTA</w:t>
      </w:r>
      <w:proofErr w:type="spellEnd"/>
      <w:r w:rsidR="26298294" w:rsidRPr="3CC6B5B1">
        <w:rPr>
          <w:rFonts w:ascii="Arial" w:eastAsia="Arial" w:hAnsi="Arial" w:cs="Arial"/>
        </w:rPr>
        <w:t xml:space="preserve"> to create new 10% discounts on monthly railroad passes within the city and increasing express bus service on weekdays, along with other proposals from this year’s state budget including improved bus service on 20 other routes, will also help get drivers out of cars and onto transit.</w:t>
      </w:r>
      <w:r w:rsidR="26298294" w:rsidRPr="3CC6B5B1">
        <w:rPr>
          <w:rFonts w:ascii="Arial" w:eastAsia="Arial" w:hAnsi="Arial" w:cs="Arial"/>
          <w:kern w:val="0"/>
          <w14:ligatures w14:val="none"/>
        </w:rPr>
        <w:t xml:space="preserve"> </w:t>
      </w:r>
      <w:r w:rsidRPr="3CC6B5B1">
        <w:rPr>
          <w:rFonts w:ascii="Arial" w:eastAsia="Arial" w:hAnsi="Arial" w:cs="Arial"/>
          <w:kern w:val="0"/>
          <w14:ligatures w14:val="none"/>
        </w:rPr>
        <w:t>Expanding Automated Camera Enforcement to more buses will ensure that buses go even faster without cars and trucks getting in the way</w:t>
      </w:r>
      <w:r w:rsidR="00682E27" w:rsidRPr="3CC6B5B1" w:rsidDel="00366D78">
        <w:rPr>
          <w:rFonts w:ascii="Arial" w:eastAsia="Arial" w:hAnsi="Arial" w:cs="Arial"/>
          <w:kern w:val="0"/>
          <w14:ligatures w14:val="none"/>
        </w:rPr>
        <w:t>— as will more dedicated bus lanes!</w:t>
      </w:r>
    </w:p>
    <w:p w14:paraId="54FD1893" w14:textId="77777777" w:rsidR="00C26D46" w:rsidRPr="00C26D46" w:rsidRDefault="00C26D46" w:rsidP="3CC6B5B1">
      <w:pPr>
        <w:spacing w:after="0" w:line="276" w:lineRule="auto"/>
        <w:divId w:val="1233079879"/>
        <w:rPr>
          <w:rFonts w:ascii="Arial" w:eastAsia="Arial" w:hAnsi="Arial" w:cs="Arial"/>
          <w:kern w:val="0"/>
          <w14:ligatures w14:val="none"/>
        </w:rPr>
      </w:pPr>
    </w:p>
    <w:p w14:paraId="0CA4999F" w14:textId="77777777" w:rsidR="00C26D46" w:rsidRPr="00C26D46" w:rsidRDefault="00C26D46" w:rsidP="3CC6B5B1">
      <w:pPr>
        <w:spacing w:after="0" w:line="276" w:lineRule="auto"/>
        <w:divId w:val="370150746"/>
        <w:rPr>
          <w:rFonts w:ascii="Arial" w:eastAsia="Arial" w:hAnsi="Arial" w:cs="Arial"/>
          <w:kern w:val="0"/>
          <w14:ligatures w14:val="none"/>
        </w:rPr>
      </w:pPr>
      <w:r w:rsidRPr="3CC6B5B1">
        <w:rPr>
          <w:rFonts w:ascii="Arial" w:eastAsia="Arial" w:hAnsi="Arial" w:cs="Arial"/>
          <w:kern w:val="0"/>
          <w14:ligatures w14:val="none"/>
        </w:rPr>
        <w:t xml:space="preserve">We’re disappointed that the FARES Act— </w:t>
      </w:r>
      <w:proofErr w:type="spellStart"/>
      <w:r w:rsidRPr="3CC6B5B1">
        <w:rPr>
          <w:rFonts w:ascii="Arial" w:eastAsia="Arial" w:hAnsi="Arial" w:cs="Arial"/>
          <w:kern w:val="0"/>
          <w14:ligatures w14:val="none"/>
        </w:rPr>
        <w:t>PCAC’s</w:t>
      </w:r>
      <w:proofErr w:type="spellEnd"/>
      <w:r w:rsidRPr="3CC6B5B1">
        <w:rPr>
          <w:rFonts w:ascii="Arial" w:eastAsia="Arial" w:hAnsi="Arial" w:cs="Arial"/>
          <w:kern w:val="0"/>
          <w14:ligatures w14:val="none"/>
        </w:rPr>
        <w:t xml:space="preserve"> proposal to expand Fair Fares to the LIRR and Metro-North within NYC, extend the senior/disability/Medicare discount to the AM peak, and create a weekly </w:t>
      </w:r>
      <w:proofErr w:type="spellStart"/>
      <w:r w:rsidRPr="3CC6B5B1">
        <w:rPr>
          <w:rFonts w:ascii="Arial" w:eastAsia="Arial" w:hAnsi="Arial" w:cs="Arial"/>
          <w:kern w:val="0"/>
          <w14:ligatures w14:val="none"/>
        </w:rPr>
        <w:t>CityTicket</w:t>
      </w:r>
      <w:proofErr w:type="spellEnd"/>
      <w:r w:rsidRPr="3CC6B5B1">
        <w:rPr>
          <w:rFonts w:ascii="Arial" w:eastAsia="Arial" w:hAnsi="Arial" w:cs="Arial"/>
          <w:kern w:val="0"/>
          <w14:ligatures w14:val="none"/>
        </w:rPr>
        <w:t xml:space="preserve"> with transfers to subways and buses— didn’t make it in this year’s budget. We’ll continue to work with the MTA and elected officials at the state and city level to make these common-sense proposals a reality.</w:t>
      </w:r>
    </w:p>
    <w:p w14:paraId="61D40119" w14:textId="683DAF1E" w:rsidR="00C26D46" w:rsidRDefault="00C26D46" w:rsidP="3CC6B5B1">
      <w:pPr>
        <w:spacing w:line="276" w:lineRule="auto"/>
        <w:rPr>
          <w:rFonts w:ascii="Arial" w:eastAsia="Arial" w:hAnsi="Arial" w:cs="Arial"/>
          <w:kern w:val="0"/>
          <w14:ligatures w14:val="none"/>
        </w:rPr>
      </w:pPr>
    </w:p>
    <w:p w14:paraId="7D153F0B" w14:textId="6BA75C20" w:rsidR="006D7F4E" w:rsidRDefault="00A6268E" w:rsidP="3CC6B5B1">
      <w:pPr>
        <w:spacing w:line="276" w:lineRule="auto"/>
        <w:rPr>
          <w:rFonts w:ascii="Arial" w:eastAsia="Arial" w:hAnsi="Arial" w:cs="Arial"/>
        </w:rPr>
      </w:pPr>
      <w:r w:rsidRPr="3CC6B5B1">
        <w:rPr>
          <w:rFonts w:ascii="Arial" w:eastAsia="Arial" w:hAnsi="Arial" w:cs="Arial"/>
          <w:kern w:val="0"/>
          <w14:ligatures w14:val="none"/>
        </w:rPr>
        <w:t xml:space="preserve">We’re also glad to see </w:t>
      </w:r>
      <w:r w:rsidR="00F428BC" w:rsidRPr="3CC6B5B1">
        <w:rPr>
          <w:rFonts w:ascii="Arial" w:eastAsia="Arial" w:hAnsi="Arial" w:cs="Arial"/>
          <w:kern w:val="0"/>
          <w14:ligatures w14:val="none"/>
        </w:rPr>
        <w:t xml:space="preserve">the MTA’s new Climate Resilience Roadmap, a critical vision for protecting our transit infrastructure from </w:t>
      </w:r>
      <w:r w:rsidR="00AE258D" w:rsidRPr="3CC6B5B1">
        <w:rPr>
          <w:rFonts w:ascii="Arial" w:eastAsia="Arial" w:hAnsi="Arial" w:cs="Arial"/>
          <w:kern w:val="0"/>
          <w14:ligatures w14:val="none"/>
        </w:rPr>
        <w:t>extreme weather</w:t>
      </w:r>
      <w:r w:rsidR="00FC7DD4" w:rsidRPr="3CC6B5B1">
        <w:rPr>
          <w:rFonts w:ascii="Arial" w:eastAsia="Arial" w:hAnsi="Arial" w:cs="Arial"/>
          <w:kern w:val="0"/>
          <w14:ligatures w14:val="none"/>
        </w:rPr>
        <w:t xml:space="preserve">. </w:t>
      </w:r>
      <w:r w:rsidR="00AE258D" w:rsidRPr="3CC6B5B1">
        <w:rPr>
          <w:rFonts w:ascii="Arial" w:eastAsia="Arial" w:hAnsi="Arial" w:cs="Arial"/>
          <w:kern w:val="0"/>
          <w14:ligatures w14:val="none"/>
        </w:rPr>
        <w:t>PCAC has long called for a forward-looking vision for protecting riders and workers alike from flooding, extreme heat, and everything else the climate crisis throws our way. Coupled with the plan for reducing emissions and improving sustainability— and of course, the funding to make it happen— we’re confident that the goals and plans in this roadmap will make meaningful improvements. Thank you!</w:t>
      </w:r>
    </w:p>
    <w:sectPr w:rsidR="006D7F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35DA" w14:textId="77777777" w:rsidR="00397FEB" w:rsidRDefault="00397FEB" w:rsidP="00397FEB">
      <w:pPr>
        <w:spacing w:after="0" w:line="240" w:lineRule="auto"/>
      </w:pPr>
      <w:r>
        <w:separator/>
      </w:r>
    </w:p>
  </w:endnote>
  <w:endnote w:type="continuationSeparator" w:id="0">
    <w:p w14:paraId="7F28ECCD" w14:textId="77777777" w:rsidR="00397FEB" w:rsidRDefault="00397FEB" w:rsidP="0039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BB9F" w14:textId="77777777" w:rsidR="00397FEB" w:rsidRDefault="00397FEB" w:rsidP="00397FEB">
      <w:pPr>
        <w:spacing w:after="0" w:line="240" w:lineRule="auto"/>
      </w:pPr>
      <w:r>
        <w:separator/>
      </w:r>
    </w:p>
  </w:footnote>
  <w:footnote w:type="continuationSeparator" w:id="0">
    <w:p w14:paraId="5E4D1A92" w14:textId="77777777" w:rsidR="00397FEB" w:rsidRDefault="00397FEB" w:rsidP="00397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3F29" w14:textId="2E543390" w:rsidR="00397FEB" w:rsidRDefault="00397FEB">
    <w:pPr>
      <w:pStyle w:val="Header"/>
    </w:pPr>
    <w:r>
      <w:rPr>
        <w:noProof/>
      </w:rPr>
      <w:drawing>
        <wp:anchor distT="0" distB="0" distL="114300" distR="114300" simplePos="0" relativeHeight="251659264" behindDoc="1" locked="0" layoutInCell="1" allowOverlap="1" wp14:anchorId="6F4AD90D" wp14:editId="4757B4F7">
          <wp:simplePos x="0" y="0"/>
          <wp:positionH relativeFrom="column">
            <wp:posOffset>-847725</wp:posOffset>
          </wp:positionH>
          <wp:positionV relativeFrom="paragraph">
            <wp:posOffset>-466725</wp:posOffset>
          </wp:positionV>
          <wp:extent cx="7689215" cy="1638300"/>
          <wp:effectExtent l="0" t="0" r="6985" b="0"/>
          <wp:wrapTight wrapText="bothSides">
            <wp:wrapPolygon edited="0">
              <wp:start x="0" y="0"/>
              <wp:lineTo x="0" y="21349"/>
              <wp:lineTo x="21566" y="21349"/>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4867"/>
                  <a:stretch/>
                </pic:blipFill>
                <pic:spPr bwMode="auto">
                  <a:xfrm>
                    <a:off x="0" y="0"/>
                    <a:ext cx="768921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46"/>
    <w:rsid w:val="00366D78"/>
    <w:rsid w:val="00376787"/>
    <w:rsid w:val="00397FEB"/>
    <w:rsid w:val="00564BDE"/>
    <w:rsid w:val="00567C03"/>
    <w:rsid w:val="005D033B"/>
    <w:rsid w:val="00682E27"/>
    <w:rsid w:val="006D7F4E"/>
    <w:rsid w:val="00A6268E"/>
    <w:rsid w:val="00AE258D"/>
    <w:rsid w:val="00C26D46"/>
    <w:rsid w:val="00ED6388"/>
    <w:rsid w:val="00F428BC"/>
    <w:rsid w:val="00FC685F"/>
    <w:rsid w:val="00FC7DD4"/>
    <w:rsid w:val="26298294"/>
    <w:rsid w:val="3CC6B5B1"/>
    <w:rsid w:val="6DE421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22F5B"/>
  <w15:chartTrackingRefBased/>
  <w15:docId w15:val="{3D6C6BFF-7C58-1440-BEB8-B544F43C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30"/>
        <w:lang w:val="en-US"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D46"/>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C26D46"/>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C26D46"/>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C26D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6D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6D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6D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6D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6D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D46"/>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C26D46"/>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C26D46"/>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C26D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6D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6D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6D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6D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6D46"/>
    <w:rPr>
      <w:rFonts w:eastAsiaTheme="majorEastAsia" w:cstheme="majorBidi"/>
      <w:color w:val="272727" w:themeColor="text1" w:themeTint="D8"/>
    </w:rPr>
  </w:style>
  <w:style w:type="paragraph" w:styleId="Title">
    <w:name w:val="Title"/>
    <w:basedOn w:val="Normal"/>
    <w:next w:val="Normal"/>
    <w:link w:val="TitleChar"/>
    <w:uiPriority w:val="10"/>
    <w:qFormat/>
    <w:rsid w:val="00C26D46"/>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C26D46"/>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C26D46"/>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C26D46"/>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C26D46"/>
    <w:pPr>
      <w:spacing w:before="160"/>
      <w:jc w:val="center"/>
    </w:pPr>
    <w:rPr>
      <w:i/>
      <w:iCs/>
      <w:color w:val="404040" w:themeColor="text1" w:themeTint="BF"/>
    </w:rPr>
  </w:style>
  <w:style w:type="character" w:customStyle="1" w:styleId="QuoteChar">
    <w:name w:val="Quote Char"/>
    <w:basedOn w:val="DefaultParagraphFont"/>
    <w:link w:val="Quote"/>
    <w:uiPriority w:val="29"/>
    <w:rsid w:val="00C26D46"/>
    <w:rPr>
      <w:i/>
      <w:iCs/>
      <w:color w:val="404040" w:themeColor="text1" w:themeTint="BF"/>
    </w:rPr>
  </w:style>
  <w:style w:type="paragraph" w:styleId="ListParagraph">
    <w:name w:val="List Paragraph"/>
    <w:basedOn w:val="Normal"/>
    <w:uiPriority w:val="34"/>
    <w:qFormat/>
    <w:rsid w:val="00C26D46"/>
    <w:pPr>
      <w:ind w:left="720"/>
      <w:contextualSpacing/>
    </w:pPr>
  </w:style>
  <w:style w:type="character" w:styleId="IntenseEmphasis">
    <w:name w:val="Intense Emphasis"/>
    <w:basedOn w:val="DefaultParagraphFont"/>
    <w:uiPriority w:val="21"/>
    <w:qFormat/>
    <w:rsid w:val="00C26D46"/>
    <w:rPr>
      <w:i/>
      <w:iCs/>
      <w:color w:val="0F4761" w:themeColor="accent1" w:themeShade="BF"/>
    </w:rPr>
  </w:style>
  <w:style w:type="paragraph" w:styleId="IntenseQuote">
    <w:name w:val="Intense Quote"/>
    <w:basedOn w:val="Normal"/>
    <w:next w:val="Normal"/>
    <w:link w:val="IntenseQuoteChar"/>
    <w:uiPriority w:val="30"/>
    <w:qFormat/>
    <w:rsid w:val="00C26D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6D46"/>
    <w:rPr>
      <w:i/>
      <w:iCs/>
      <w:color w:val="0F4761" w:themeColor="accent1" w:themeShade="BF"/>
    </w:rPr>
  </w:style>
  <w:style w:type="character" w:styleId="IntenseReference">
    <w:name w:val="Intense Reference"/>
    <w:basedOn w:val="DefaultParagraphFont"/>
    <w:uiPriority w:val="32"/>
    <w:qFormat/>
    <w:rsid w:val="00C26D46"/>
    <w:rPr>
      <w:b/>
      <w:bCs/>
      <w:smallCaps/>
      <w:color w:val="0F4761" w:themeColor="accent1" w:themeShade="BF"/>
      <w:spacing w:val="5"/>
    </w:rPr>
  </w:style>
  <w:style w:type="paragraph" w:styleId="Header">
    <w:name w:val="header"/>
    <w:basedOn w:val="Normal"/>
    <w:link w:val="HeaderChar"/>
    <w:uiPriority w:val="99"/>
    <w:unhideWhenUsed/>
    <w:rsid w:val="00397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EB"/>
  </w:style>
  <w:style w:type="paragraph" w:styleId="Footer">
    <w:name w:val="footer"/>
    <w:basedOn w:val="Normal"/>
    <w:link w:val="FooterChar"/>
    <w:uiPriority w:val="99"/>
    <w:unhideWhenUsed/>
    <w:rsid w:val="00397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5671">
      <w:marLeft w:val="0"/>
      <w:marRight w:val="0"/>
      <w:marTop w:val="0"/>
      <w:marBottom w:val="0"/>
      <w:divBdr>
        <w:top w:val="none" w:sz="0" w:space="0" w:color="auto"/>
        <w:left w:val="none" w:sz="0" w:space="0" w:color="auto"/>
        <w:bottom w:val="none" w:sz="0" w:space="0" w:color="auto"/>
        <w:right w:val="none" w:sz="0" w:space="0" w:color="auto"/>
      </w:divBdr>
    </w:div>
    <w:div w:id="370150746">
      <w:marLeft w:val="0"/>
      <w:marRight w:val="0"/>
      <w:marTop w:val="0"/>
      <w:marBottom w:val="0"/>
      <w:divBdr>
        <w:top w:val="none" w:sz="0" w:space="0" w:color="auto"/>
        <w:left w:val="none" w:sz="0" w:space="0" w:color="auto"/>
        <w:bottom w:val="none" w:sz="0" w:space="0" w:color="auto"/>
        <w:right w:val="none" w:sz="0" w:space="0" w:color="auto"/>
      </w:divBdr>
    </w:div>
    <w:div w:id="452291990">
      <w:marLeft w:val="0"/>
      <w:marRight w:val="0"/>
      <w:marTop w:val="0"/>
      <w:marBottom w:val="0"/>
      <w:divBdr>
        <w:top w:val="none" w:sz="0" w:space="0" w:color="auto"/>
        <w:left w:val="none" w:sz="0" w:space="0" w:color="auto"/>
        <w:bottom w:val="none" w:sz="0" w:space="0" w:color="auto"/>
        <w:right w:val="none" w:sz="0" w:space="0" w:color="auto"/>
      </w:divBdr>
    </w:div>
    <w:div w:id="885994092">
      <w:marLeft w:val="0"/>
      <w:marRight w:val="0"/>
      <w:marTop w:val="0"/>
      <w:marBottom w:val="0"/>
      <w:divBdr>
        <w:top w:val="none" w:sz="0" w:space="0" w:color="auto"/>
        <w:left w:val="none" w:sz="0" w:space="0" w:color="auto"/>
        <w:bottom w:val="none" w:sz="0" w:space="0" w:color="auto"/>
        <w:right w:val="none" w:sz="0" w:space="0" w:color="auto"/>
      </w:divBdr>
    </w:div>
    <w:div w:id="1233079879">
      <w:marLeft w:val="0"/>
      <w:marRight w:val="0"/>
      <w:marTop w:val="0"/>
      <w:marBottom w:val="0"/>
      <w:divBdr>
        <w:top w:val="none" w:sz="0" w:space="0" w:color="auto"/>
        <w:left w:val="none" w:sz="0" w:space="0" w:color="auto"/>
        <w:bottom w:val="none" w:sz="0" w:space="0" w:color="auto"/>
        <w:right w:val="none" w:sz="0" w:space="0" w:color="auto"/>
      </w:divBdr>
    </w:div>
    <w:div w:id="1263613175">
      <w:marLeft w:val="0"/>
      <w:marRight w:val="0"/>
      <w:marTop w:val="0"/>
      <w:marBottom w:val="0"/>
      <w:divBdr>
        <w:top w:val="none" w:sz="0" w:space="0" w:color="auto"/>
        <w:left w:val="none" w:sz="0" w:space="0" w:color="auto"/>
        <w:bottom w:val="none" w:sz="0" w:space="0" w:color="auto"/>
        <w:right w:val="none" w:sz="0" w:space="0" w:color="auto"/>
      </w:divBdr>
    </w:div>
    <w:div w:id="1855874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1778</Characters>
  <Application>Microsoft Office Word</Application>
  <DocSecurity>4</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2</cp:revision>
  <dcterms:created xsi:type="dcterms:W3CDTF">2024-04-30T18:55:00Z</dcterms:created>
  <dcterms:modified xsi:type="dcterms:W3CDTF">2024-04-30T18:55:00Z</dcterms:modified>
</cp:coreProperties>
</file>