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DD1C" w14:textId="77777777" w:rsidR="005A6D5B" w:rsidRDefault="005A6D5B" w:rsidP="005A6D5B">
      <w:pPr>
        <w:pStyle w:val="NoSpacing"/>
        <w:jc w:val="center"/>
        <w:rPr>
          <w:rFonts w:ascii="Arial" w:hAnsi="Arial" w:cs="Arial"/>
          <w:b/>
          <w:bCs/>
          <w:sz w:val="24"/>
          <w:szCs w:val="24"/>
        </w:rPr>
      </w:pPr>
      <w:r w:rsidRPr="005A6D5B">
        <w:rPr>
          <w:rFonts w:ascii="Arial" w:hAnsi="Arial" w:cs="Arial"/>
          <w:b/>
          <w:bCs/>
          <w:sz w:val="24"/>
          <w:szCs w:val="24"/>
        </w:rPr>
        <w:t xml:space="preserve">“A More Integrated, Affordable Transit System: </w:t>
      </w:r>
    </w:p>
    <w:p w14:paraId="4AA4C1B3" w14:textId="056A732B" w:rsidR="005A6D5B" w:rsidRPr="005A6D5B" w:rsidRDefault="005A6D5B" w:rsidP="005A6D5B">
      <w:pPr>
        <w:pStyle w:val="NoSpacing"/>
        <w:jc w:val="center"/>
        <w:rPr>
          <w:rFonts w:ascii="Arial" w:hAnsi="Arial" w:cs="Arial"/>
          <w:b/>
          <w:bCs/>
          <w:sz w:val="24"/>
          <w:szCs w:val="24"/>
        </w:rPr>
      </w:pPr>
      <w:r w:rsidRPr="005A6D5B">
        <w:rPr>
          <w:rFonts w:ascii="Arial" w:hAnsi="Arial" w:cs="Arial"/>
          <w:b/>
          <w:bCs/>
          <w:sz w:val="24"/>
          <w:szCs w:val="24"/>
        </w:rPr>
        <w:t xml:space="preserve">Possible with </w:t>
      </w:r>
      <w:proofErr w:type="spellStart"/>
      <w:r w:rsidRPr="005A6D5B">
        <w:rPr>
          <w:rFonts w:ascii="Arial" w:hAnsi="Arial" w:cs="Arial"/>
          <w:b/>
          <w:bCs/>
          <w:sz w:val="24"/>
          <w:szCs w:val="24"/>
        </w:rPr>
        <w:t>OMNY</w:t>
      </w:r>
      <w:proofErr w:type="spellEnd"/>
      <w:r w:rsidRPr="005A6D5B">
        <w:rPr>
          <w:rFonts w:ascii="Arial" w:hAnsi="Arial" w:cs="Arial"/>
          <w:b/>
          <w:bCs/>
          <w:sz w:val="24"/>
          <w:szCs w:val="24"/>
        </w:rPr>
        <w:t xml:space="preserve"> and Mobile Technology”</w:t>
      </w:r>
    </w:p>
    <w:p w14:paraId="528ED145" w14:textId="389B8B58" w:rsidR="00DD5A87" w:rsidRPr="005A6D5B" w:rsidRDefault="00DD5A87" w:rsidP="005A6D5B">
      <w:pPr>
        <w:pStyle w:val="NoSpacing"/>
        <w:jc w:val="center"/>
        <w:rPr>
          <w:rFonts w:ascii="Arial" w:hAnsi="Arial" w:cs="Arial"/>
          <w:b/>
          <w:bCs/>
          <w:sz w:val="24"/>
          <w:szCs w:val="24"/>
        </w:rPr>
      </w:pPr>
      <w:r w:rsidRPr="005A6D5B">
        <w:rPr>
          <w:rFonts w:ascii="Arial" w:eastAsia="Arial" w:hAnsi="Arial" w:cs="Arial"/>
          <w:b/>
          <w:bCs/>
          <w:color w:val="000000" w:themeColor="text1"/>
          <w:sz w:val="24"/>
          <w:szCs w:val="24"/>
        </w:rPr>
        <w:t>Testimony to the Joint Committee on the LIRR and Metro-North</w:t>
      </w:r>
    </w:p>
    <w:p w14:paraId="51DF8994" w14:textId="685A5CE8" w:rsidR="00DD5A87" w:rsidRPr="005A6D5B" w:rsidRDefault="006B2B17" w:rsidP="005A6D5B">
      <w:pPr>
        <w:pStyle w:val="NoSpacing"/>
        <w:jc w:val="center"/>
        <w:rPr>
          <w:rFonts w:ascii="Arial" w:eastAsia="Arial" w:hAnsi="Arial" w:cs="Arial"/>
          <w:b/>
          <w:bCs/>
          <w:color w:val="000000" w:themeColor="text1"/>
          <w:sz w:val="24"/>
          <w:szCs w:val="24"/>
        </w:rPr>
      </w:pPr>
      <w:r w:rsidRPr="005A6D5B">
        <w:rPr>
          <w:rFonts w:ascii="Arial" w:eastAsia="Arial" w:hAnsi="Arial" w:cs="Arial"/>
          <w:b/>
          <w:bCs/>
          <w:color w:val="000000" w:themeColor="text1"/>
          <w:sz w:val="24"/>
          <w:szCs w:val="24"/>
        </w:rPr>
        <w:t>May 20, 2024</w:t>
      </w:r>
    </w:p>
    <w:p w14:paraId="3DAD2FF1" w14:textId="77777777" w:rsidR="00DD5A87" w:rsidRDefault="00DD5A87" w:rsidP="00DD5A87">
      <w:pPr>
        <w:spacing w:after="0"/>
        <w:jc w:val="center"/>
        <w:rPr>
          <w:rFonts w:ascii="Arial" w:eastAsia="Arial" w:hAnsi="Arial" w:cs="Arial"/>
          <w:b/>
          <w:bCs/>
          <w:color w:val="000000" w:themeColor="text1"/>
        </w:rPr>
      </w:pPr>
    </w:p>
    <w:p w14:paraId="4BA276CC" w14:textId="77777777" w:rsidR="005A6D5B" w:rsidRPr="00DD5A87" w:rsidRDefault="005A6D5B" w:rsidP="00DD5A87">
      <w:pPr>
        <w:spacing w:after="0"/>
        <w:jc w:val="center"/>
        <w:rPr>
          <w:rFonts w:ascii="Arial" w:eastAsia="Arial" w:hAnsi="Arial" w:cs="Arial"/>
          <w:b/>
          <w:bCs/>
          <w:color w:val="000000" w:themeColor="text1"/>
        </w:rPr>
      </w:pPr>
    </w:p>
    <w:p w14:paraId="724AA1A5" w14:textId="77777777" w:rsidR="006B2B17" w:rsidRPr="006B2B17" w:rsidRDefault="006B2B17" w:rsidP="006B2B17">
      <w:pPr>
        <w:rPr>
          <w:rFonts w:ascii="Arial" w:hAnsi="Arial" w:cs="Arial"/>
          <w:sz w:val="24"/>
          <w:szCs w:val="24"/>
        </w:rPr>
      </w:pPr>
      <w:r w:rsidRPr="006B2B17">
        <w:rPr>
          <w:rFonts w:ascii="Arial" w:hAnsi="Arial" w:cs="Arial"/>
          <w:sz w:val="24"/>
          <w:szCs w:val="24"/>
        </w:rPr>
        <w:t>Good morning! I’m Kara Gurl, Planning and Advocacy Manager at the Permanent Citizens Advisory Committee to the MTA (PCAC).</w:t>
      </w:r>
    </w:p>
    <w:p w14:paraId="044BAA0A" w14:textId="77777777" w:rsidR="006B2B17" w:rsidRPr="006B2B17" w:rsidRDefault="006B2B17" w:rsidP="006B2B17">
      <w:pPr>
        <w:rPr>
          <w:rFonts w:ascii="Arial" w:hAnsi="Arial" w:cs="Arial"/>
          <w:sz w:val="24"/>
          <w:szCs w:val="24"/>
        </w:rPr>
      </w:pPr>
      <w:r w:rsidRPr="006B2B17">
        <w:rPr>
          <w:rFonts w:ascii="Arial" w:hAnsi="Arial" w:cs="Arial"/>
          <w:sz w:val="24"/>
          <w:szCs w:val="24"/>
        </w:rPr>
        <w:t xml:space="preserve">For the last few months, PCAC has been working to make more affordable, creative, and common-sense fare discounts a reality around the MTA region. From </w:t>
      </w:r>
      <w:proofErr w:type="spellStart"/>
      <w:r w:rsidRPr="006B2B17">
        <w:rPr>
          <w:rFonts w:ascii="Arial" w:hAnsi="Arial" w:cs="Arial"/>
          <w:sz w:val="24"/>
          <w:szCs w:val="24"/>
        </w:rPr>
        <w:t>CityTicket</w:t>
      </w:r>
      <w:proofErr w:type="spellEnd"/>
      <w:r w:rsidRPr="006B2B17">
        <w:rPr>
          <w:rFonts w:ascii="Arial" w:hAnsi="Arial" w:cs="Arial"/>
          <w:sz w:val="24"/>
          <w:szCs w:val="24"/>
        </w:rPr>
        <w:t xml:space="preserve"> Weekly with transfers to Subways and buses, to extending the Senior and Disability discount to the morning peak, to expanding Fair Fares both through raising eligibility to 200% of the Federal Poverty Level and applying it to the commuter railroads within New York City, we know that making transit more affordable is a crucial way to expand equity and improve transit.</w:t>
      </w:r>
    </w:p>
    <w:p w14:paraId="1CAD653C" w14:textId="77777777" w:rsidR="006B2B17" w:rsidRPr="006B2B17" w:rsidRDefault="006B2B17" w:rsidP="006B2B17">
      <w:pPr>
        <w:rPr>
          <w:rFonts w:ascii="Arial" w:hAnsi="Arial" w:cs="Arial"/>
          <w:sz w:val="24"/>
          <w:szCs w:val="24"/>
        </w:rPr>
      </w:pPr>
      <w:r w:rsidRPr="006B2B17">
        <w:rPr>
          <w:rFonts w:ascii="Arial" w:hAnsi="Arial" w:cs="Arial"/>
          <w:sz w:val="24"/>
          <w:szCs w:val="24"/>
        </w:rPr>
        <w:t xml:space="preserve">That’s also why, last October, we released our latest report called Integrate, Simplify, and </w:t>
      </w:r>
      <w:hyperlink r:id="rId7">
        <w:proofErr w:type="spellStart"/>
        <w:r w:rsidRPr="006B2B17">
          <w:rPr>
            <w:rStyle w:val="Hyperlink"/>
            <w:rFonts w:ascii="Arial" w:hAnsi="Arial" w:cs="Arial"/>
            <w:sz w:val="24"/>
            <w:szCs w:val="24"/>
          </w:rPr>
          <w:t>OMNYvate</w:t>
        </w:r>
        <w:proofErr w:type="spellEnd"/>
      </w:hyperlink>
      <w:r w:rsidRPr="006B2B17">
        <w:rPr>
          <w:rFonts w:ascii="Arial" w:hAnsi="Arial" w:cs="Arial"/>
          <w:sz w:val="24"/>
          <w:szCs w:val="24"/>
        </w:rPr>
        <w:t xml:space="preserve">—a vision for using the technological advances that come with </w:t>
      </w:r>
      <w:proofErr w:type="spellStart"/>
      <w:r w:rsidRPr="006B2B17">
        <w:rPr>
          <w:rFonts w:ascii="Arial" w:hAnsi="Arial" w:cs="Arial"/>
          <w:sz w:val="24"/>
          <w:szCs w:val="24"/>
        </w:rPr>
        <w:t>OMNY</w:t>
      </w:r>
      <w:proofErr w:type="spellEnd"/>
      <w:r w:rsidRPr="006B2B17">
        <w:rPr>
          <w:rFonts w:ascii="Arial" w:hAnsi="Arial" w:cs="Arial"/>
          <w:sz w:val="24"/>
          <w:szCs w:val="24"/>
        </w:rPr>
        <w:t xml:space="preserve"> to make fare policy work for every rider on every system</w:t>
      </w:r>
      <w:r w:rsidRPr="006B2B17">
        <w:rPr>
          <w:rFonts w:ascii="Arial" w:eastAsia="Aptos" w:hAnsi="Arial" w:cs="Arial"/>
          <w:sz w:val="24"/>
          <w:szCs w:val="24"/>
        </w:rPr>
        <w:t>—</w:t>
      </w:r>
      <w:r w:rsidRPr="006B2B17">
        <w:rPr>
          <w:rFonts w:ascii="Arial" w:hAnsi="Arial" w:cs="Arial"/>
          <w:sz w:val="24"/>
          <w:szCs w:val="24"/>
        </w:rPr>
        <w:t xml:space="preserve">from Montauk to Grand Central to Wassaic. As </w:t>
      </w:r>
      <w:proofErr w:type="spellStart"/>
      <w:r w:rsidRPr="006B2B17">
        <w:rPr>
          <w:rFonts w:ascii="Arial" w:hAnsi="Arial" w:cs="Arial"/>
          <w:sz w:val="24"/>
          <w:szCs w:val="24"/>
        </w:rPr>
        <w:t>OMNY</w:t>
      </w:r>
      <w:proofErr w:type="spellEnd"/>
      <w:r w:rsidRPr="006B2B17">
        <w:rPr>
          <w:rFonts w:ascii="Arial" w:hAnsi="Arial" w:cs="Arial"/>
          <w:sz w:val="24"/>
          <w:szCs w:val="24"/>
        </w:rPr>
        <w:t xml:space="preserve"> continues to gain ground on Subways and buses, we see enormous potential for similar technology to be employed on the LIRR and Metro-North so riders around the entire region can benefit from creative, multi-modal fare options. Call it </w:t>
      </w:r>
      <w:proofErr w:type="spellStart"/>
      <w:r w:rsidRPr="006B2B17">
        <w:rPr>
          <w:rFonts w:ascii="Arial" w:hAnsi="Arial" w:cs="Arial"/>
          <w:sz w:val="24"/>
          <w:szCs w:val="24"/>
        </w:rPr>
        <w:t>OMNY</w:t>
      </w:r>
      <w:proofErr w:type="spellEnd"/>
      <w:r w:rsidRPr="006B2B17">
        <w:rPr>
          <w:rFonts w:ascii="Arial" w:hAnsi="Arial" w:cs="Arial"/>
          <w:sz w:val="24"/>
          <w:szCs w:val="24"/>
        </w:rPr>
        <w:t>, call it whatever you please, just answer the call!</w:t>
      </w:r>
    </w:p>
    <w:p w14:paraId="0EBCF48B" w14:textId="77777777" w:rsidR="006B2B17" w:rsidRPr="006B2B17" w:rsidRDefault="006B2B17" w:rsidP="006B2B17">
      <w:pPr>
        <w:rPr>
          <w:rFonts w:ascii="Arial" w:hAnsi="Arial" w:cs="Arial"/>
          <w:sz w:val="24"/>
          <w:szCs w:val="24"/>
        </w:rPr>
      </w:pPr>
      <w:r w:rsidRPr="006B2B17">
        <w:rPr>
          <w:rFonts w:ascii="Arial" w:hAnsi="Arial" w:cs="Arial"/>
          <w:sz w:val="24"/>
          <w:szCs w:val="24"/>
        </w:rPr>
        <w:t xml:space="preserve">You’ve heard us talk about </w:t>
      </w:r>
      <w:proofErr w:type="spellStart"/>
      <w:r w:rsidRPr="006B2B17">
        <w:rPr>
          <w:rFonts w:ascii="Arial" w:hAnsi="Arial" w:cs="Arial"/>
          <w:sz w:val="24"/>
          <w:szCs w:val="24"/>
        </w:rPr>
        <w:t>CityTicket</w:t>
      </w:r>
      <w:proofErr w:type="spellEnd"/>
      <w:r w:rsidRPr="006B2B17">
        <w:rPr>
          <w:rFonts w:ascii="Arial" w:hAnsi="Arial" w:cs="Arial"/>
          <w:sz w:val="24"/>
          <w:szCs w:val="24"/>
        </w:rPr>
        <w:t xml:space="preserve"> with transfers to Subways and buses month after month, and year after year— PCAC has been on this hill since 2004. </w:t>
      </w:r>
      <w:proofErr w:type="spellStart"/>
      <w:r w:rsidRPr="006B2B17">
        <w:rPr>
          <w:rFonts w:ascii="Arial" w:hAnsi="Arial" w:cs="Arial"/>
          <w:sz w:val="24"/>
          <w:szCs w:val="24"/>
        </w:rPr>
        <w:t>OMNY</w:t>
      </w:r>
      <w:proofErr w:type="spellEnd"/>
      <w:r w:rsidRPr="006B2B17">
        <w:rPr>
          <w:rFonts w:ascii="Arial" w:hAnsi="Arial" w:cs="Arial"/>
          <w:sz w:val="24"/>
          <w:szCs w:val="24"/>
        </w:rPr>
        <w:t xml:space="preserve"> paired with mobile ticketing provides a golden opportunity to give riders discounts and transfers across modes, encouraging people to ride more and showing that the MTA truly is one unified transit network. The name “One Metro New York” says it all, but regardless of the name, someday, riders should be able to take the Railroad to the subway— and even to a </w:t>
      </w:r>
      <w:proofErr w:type="spellStart"/>
      <w:r w:rsidRPr="006B2B17">
        <w:rPr>
          <w:rFonts w:ascii="Arial" w:hAnsi="Arial" w:cs="Arial"/>
          <w:sz w:val="24"/>
          <w:szCs w:val="24"/>
        </w:rPr>
        <w:t>Citibike</w:t>
      </w:r>
      <w:proofErr w:type="spellEnd"/>
      <w:r w:rsidRPr="006B2B17">
        <w:rPr>
          <w:rFonts w:ascii="Arial" w:hAnsi="Arial" w:cs="Arial"/>
          <w:sz w:val="24"/>
          <w:szCs w:val="24"/>
        </w:rPr>
        <w:t xml:space="preserve">, the ferry, PATH, </w:t>
      </w:r>
      <w:proofErr w:type="gramStart"/>
      <w:r w:rsidRPr="006B2B17">
        <w:rPr>
          <w:rFonts w:ascii="Arial" w:hAnsi="Arial" w:cs="Arial"/>
          <w:sz w:val="24"/>
          <w:szCs w:val="24"/>
        </w:rPr>
        <w:t>Bee-Line</w:t>
      </w:r>
      <w:proofErr w:type="gramEnd"/>
      <w:r w:rsidRPr="006B2B17">
        <w:rPr>
          <w:rFonts w:ascii="Arial" w:hAnsi="Arial" w:cs="Arial"/>
          <w:sz w:val="24"/>
          <w:szCs w:val="24"/>
        </w:rPr>
        <w:t xml:space="preserve"> or NICE bus, if they choose— with fares and discount options that incentivize them to use transit without thinking twice.</w:t>
      </w:r>
    </w:p>
    <w:p w14:paraId="0E62A736" w14:textId="77777777" w:rsidR="006B2B17" w:rsidRPr="006B2B17" w:rsidRDefault="006B2B17" w:rsidP="006B2B17">
      <w:pPr>
        <w:rPr>
          <w:rFonts w:ascii="Arial" w:hAnsi="Arial" w:cs="Arial"/>
          <w:sz w:val="24"/>
          <w:szCs w:val="24"/>
        </w:rPr>
      </w:pPr>
      <w:r w:rsidRPr="006B2B17">
        <w:rPr>
          <w:rFonts w:ascii="Arial" w:hAnsi="Arial" w:cs="Arial"/>
          <w:sz w:val="24"/>
          <w:szCs w:val="24"/>
        </w:rPr>
        <w:t xml:space="preserve">A more integrated, flexible, and affordable transit system is within reach, allowing more people to get on board. We’re thrilled to hear more about the MTA’s progress at today’s meeting and look forward to the day “One Metro New York” is fully realized. Thank you. </w:t>
      </w:r>
    </w:p>
    <w:p w14:paraId="3B03D1E5" w14:textId="77777777" w:rsidR="00A14271" w:rsidRPr="00A14271" w:rsidRDefault="00A14271" w:rsidP="003537B8"/>
    <w:sectPr w:rsidR="00A14271" w:rsidRPr="00A14271" w:rsidSect="00491EC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63AB" w14:textId="77777777" w:rsidR="0099672F" w:rsidRDefault="0099672F" w:rsidP="00D46A31">
      <w:pPr>
        <w:spacing w:after="0" w:line="240" w:lineRule="auto"/>
      </w:pPr>
      <w:r>
        <w:separator/>
      </w:r>
    </w:p>
  </w:endnote>
  <w:endnote w:type="continuationSeparator" w:id="0">
    <w:p w14:paraId="7E333175" w14:textId="77777777" w:rsidR="0099672F" w:rsidRDefault="0099672F" w:rsidP="00D46A31">
      <w:pPr>
        <w:spacing w:after="0" w:line="240" w:lineRule="auto"/>
      </w:pPr>
      <w:r>
        <w:continuationSeparator/>
      </w:r>
    </w:p>
  </w:endnote>
  <w:endnote w:type="continuationNotice" w:id="1">
    <w:p w14:paraId="6C2185D8" w14:textId="77777777" w:rsidR="0099672F" w:rsidRDefault="00996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2EB3FE" w14:paraId="26154506" w14:textId="77777777" w:rsidTr="472EB3FE">
      <w:tc>
        <w:tcPr>
          <w:tcW w:w="3120" w:type="dxa"/>
        </w:tcPr>
        <w:p w14:paraId="18B82E09" w14:textId="4661DEF2" w:rsidR="472EB3FE" w:rsidRDefault="472EB3FE" w:rsidP="472EB3FE">
          <w:pPr>
            <w:pStyle w:val="Header"/>
            <w:ind w:left="-115"/>
          </w:pPr>
        </w:p>
      </w:tc>
      <w:tc>
        <w:tcPr>
          <w:tcW w:w="3120" w:type="dxa"/>
        </w:tcPr>
        <w:p w14:paraId="66FF8051" w14:textId="1E91EAE1" w:rsidR="472EB3FE" w:rsidRDefault="472EB3FE" w:rsidP="472EB3FE">
          <w:pPr>
            <w:pStyle w:val="Header"/>
            <w:jc w:val="center"/>
          </w:pPr>
        </w:p>
      </w:tc>
      <w:tc>
        <w:tcPr>
          <w:tcW w:w="3120" w:type="dxa"/>
        </w:tcPr>
        <w:p w14:paraId="21974B4D" w14:textId="1A0C4744" w:rsidR="472EB3FE" w:rsidRDefault="472EB3FE" w:rsidP="472EB3FE">
          <w:pPr>
            <w:pStyle w:val="Header"/>
            <w:ind w:right="-115"/>
            <w:jc w:val="right"/>
          </w:pPr>
        </w:p>
      </w:tc>
    </w:tr>
  </w:tbl>
  <w:p w14:paraId="55A6AE68" w14:textId="1C91048C" w:rsidR="472EB3FE" w:rsidRDefault="0040073E" w:rsidP="472EB3FE">
    <w:pPr>
      <w:pStyle w:val="Footer"/>
    </w:pPr>
    <w:r>
      <w:rPr>
        <w:noProof/>
      </w:rPr>
      <w:drawing>
        <wp:anchor distT="0" distB="0" distL="114300" distR="114300" simplePos="0" relativeHeight="251658241" behindDoc="0" locked="0" layoutInCell="1" allowOverlap="1" wp14:anchorId="02683CB7" wp14:editId="0FF2A0D7">
          <wp:simplePos x="0" y="0"/>
          <wp:positionH relativeFrom="column">
            <wp:posOffset>-1343025</wp:posOffset>
          </wp:positionH>
          <wp:positionV relativeFrom="paragraph">
            <wp:posOffset>133350</wp:posOffset>
          </wp:positionV>
          <wp:extent cx="8322310" cy="4800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181" w14:textId="6442E919" w:rsidR="00796483" w:rsidRDefault="00796483">
    <w:pPr>
      <w:pStyle w:val="Footer"/>
    </w:pPr>
    <w:r>
      <w:rPr>
        <w:noProof/>
      </w:rPr>
      <w:drawing>
        <wp:anchor distT="0" distB="0" distL="114300" distR="114300" simplePos="0" relativeHeight="251658240" behindDoc="0" locked="0" layoutInCell="1" allowOverlap="1" wp14:anchorId="75F56136" wp14:editId="437D8635">
          <wp:simplePos x="0" y="0"/>
          <wp:positionH relativeFrom="column">
            <wp:posOffset>-1466850</wp:posOffset>
          </wp:positionH>
          <wp:positionV relativeFrom="paragraph">
            <wp:posOffset>133350</wp:posOffset>
          </wp:positionV>
          <wp:extent cx="8322310" cy="4800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447A" w14:textId="77777777" w:rsidR="0099672F" w:rsidRDefault="0099672F" w:rsidP="00D46A31">
      <w:pPr>
        <w:spacing w:after="0" w:line="240" w:lineRule="auto"/>
      </w:pPr>
      <w:r>
        <w:separator/>
      </w:r>
    </w:p>
  </w:footnote>
  <w:footnote w:type="continuationSeparator" w:id="0">
    <w:p w14:paraId="53645C74" w14:textId="77777777" w:rsidR="0099672F" w:rsidRDefault="0099672F" w:rsidP="00D46A31">
      <w:pPr>
        <w:spacing w:after="0" w:line="240" w:lineRule="auto"/>
      </w:pPr>
      <w:r>
        <w:continuationSeparator/>
      </w:r>
    </w:p>
  </w:footnote>
  <w:footnote w:type="continuationNotice" w:id="1">
    <w:p w14:paraId="2AC45609" w14:textId="77777777" w:rsidR="0099672F" w:rsidRDefault="009967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A6A44A" w14:paraId="5B26F929" w14:textId="77777777" w:rsidTr="65A6A44A">
      <w:trPr>
        <w:trHeight w:val="300"/>
      </w:trPr>
      <w:tc>
        <w:tcPr>
          <w:tcW w:w="3120" w:type="dxa"/>
        </w:tcPr>
        <w:p w14:paraId="322A10DB" w14:textId="358663B9" w:rsidR="65A6A44A" w:rsidRDefault="65A6A44A" w:rsidP="65A6A44A">
          <w:pPr>
            <w:pStyle w:val="Header"/>
            <w:ind w:left="-115"/>
          </w:pPr>
        </w:p>
      </w:tc>
      <w:tc>
        <w:tcPr>
          <w:tcW w:w="3120" w:type="dxa"/>
        </w:tcPr>
        <w:p w14:paraId="6CAAAE35" w14:textId="02BB225C" w:rsidR="65A6A44A" w:rsidRDefault="65A6A44A" w:rsidP="65A6A44A">
          <w:pPr>
            <w:pStyle w:val="Header"/>
            <w:jc w:val="center"/>
          </w:pPr>
        </w:p>
      </w:tc>
      <w:tc>
        <w:tcPr>
          <w:tcW w:w="3120" w:type="dxa"/>
        </w:tcPr>
        <w:p w14:paraId="2270264E" w14:textId="589303F9" w:rsidR="65A6A44A" w:rsidRDefault="65A6A44A" w:rsidP="65A6A44A">
          <w:pPr>
            <w:pStyle w:val="Header"/>
            <w:ind w:right="-115"/>
            <w:jc w:val="right"/>
          </w:pPr>
        </w:p>
      </w:tc>
    </w:tr>
  </w:tbl>
  <w:p w14:paraId="57AAD077" w14:textId="7FAD94E1" w:rsidR="65A6A44A" w:rsidRDefault="65A6A44A" w:rsidP="65A6A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2D1B" w14:textId="41357832" w:rsidR="00DF11F0" w:rsidRDefault="00EA6D3C">
    <w:pPr>
      <w:pStyle w:val="Header"/>
    </w:pPr>
    <w:r>
      <w:rPr>
        <w:noProof/>
      </w:rPr>
      <w:drawing>
        <wp:anchor distT="0" distB="0" distL="114300" distR="114300" simplePos="0" relativeHeight="251659265" behindDoc="1" locked="0" layoutInCell="1" allowOverlap="1" wp14:anchorId="1687CEDF" wp14:editId="3C994B16">
          <wp:simplePos x="0" y="0"/>
          <wp:positionH relativeFrom="column">
            <wp:posOffset>-923925</wp:posOffset>
          </wp:positionH>
          <wp:positionV relativeFrom="paragraph">
            <wp:posOffset>-381000</wp:posOffset>
          </wp:positionV>
          <wp:extent cx="7957820" cy="1767205"/>
          <wp:effectExtent l="0" t="0" r="5080" b="4445"/>
          <wp:wrapTight wrapText="bothSides">
            <wp:wrapPolygon edited="0">
              <wp:start x="0" y="0"/>
              <wp:lineTo x="0" y="21421"/>
              <wp:lineTo x="21562" y="21421"/>
              <wp:lineTo x="21562"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57820" cy="1767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57C46"/>
    <w:multiLevelType w:val="hybridMultilevel"/>
    <w:tmpl w:val="E5EE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16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07396"/>
    <w:rsid w:val="00027CFA"/>
    <w:rsid w:val="0004033A"/>
    <w:rsid w:val="00041080"/>
    <w:rsid w:val="00060547"/>
    <w:rsid w:val="00077C66"/>
    <w:rsid w:val="00097D2D"/>
    <w:rsid w:val="000B314D"/>
    <w:rsid w:val="000B47DD"/>
    <w:rsid w:val="000B5856"/>
    <w:rsid w:val="000D1DF5"/>
    <w:rsid w:val="000D4AC3"/>
    <w:rsid w:val="000E2BDB"/>
    <w:rsid w:val="000E382F"/>
    <w:rsid w:val="000F1BAF"/>
    <w:rsid w:val="00105B9F"/>
    <w:rsid w:val="00107A26"/>
    <w:rsid w:val="00125CB1"/>
    <w:rsid w:val="0012788B"/>
    <w:rsid w:val="00131982"/>
    <w:rsid w:val="00141979"/>
    <w:rsid w:val="001423AD"/>
    <w:rsid w:val="00153A7E"/>
    <w:rsid w:val="001702DC"/>
    <w:rsid w:val="001B5D60"/>
    <w:rsid w:val="001C0B68"/>
    <w:rsid w:val="001C19BF"/>
    <w:rsid w:val="001C6D9C"/>
    <w:rsid w:val="001C7518"/>
    <w:rsid w:val="001E6777"/>
    <w:rsid w:val="001F241C"/>
    <w:rsid w:val="00222D25"/>
    <w:rsid w:val="00272B10"/>
    <w:rsid w:val="00276C5E"/>
    <w:rsid w:val="00283047"/>
    <w:rsid w:val="00291BE0"/>
    <w:rsid w:val="002D245D"/>
    <w:rsid w:val="002D670E"/>
    <w:rsid w:val="002E0AA6"/>
    <w:rsid w:val="002E0BC7"/>
    <w:rsid w:val="002F5089"/>
    <w:rsid w:val="002F6D7C"/>
    <w:rsid w:val="0033229A"/>
    <w:rsid w:val="00333ACF"/>
    <w:rsid w:val="003413D1"/>
    <w:rsid w:val="00346E2B"/>
    <w:rsid w:val="003537B8"/>
    <w:rsid w:val="00367A0A"/>
    <w:rsid w:val="0038522C"/>
    <w:rsid w:val="00393967"/>
    <w:rsid w:val="00397D7E"/>
    <w:rsid w:val="003A064F"/>
    <w:rsid w:val="003D68C3"/>
    <w:rsid w:val="003E12BF"/>
    <w:rsid w:val="003E74AA"/>
    <w:rsid w:val="0040073E"/>
    <w:rsid w:val="00402919"/>
    <w:rsid w:val="004035A9"/>
    <w:rsid w:val="00404F75"/>
    <w:rsid w:val="00406F1C"/>
    <w:rsid w:val="00422C38"/>
    <w:rsid w:val="004418E2"/>
    <w:rsid w:val="00456658"/>
    <w:rsid w:val="0046085F"/>
    <w:rsid w:val="00475802"/>
    <w:rsid w:val="00490408"/>
    <w:rsid w:val="00491ECF"/>
    <w:rsid w:val="004A2610"/>
    <w:rsid w:val="004C2E28"/>
    <w:rsid w:val="004C6F08"/>
    <w:rsid w:val="004D5C95"/>
    <w:rsid w:val="004D646C"/>
    <w:rsid w:val="004E5C9A"/>
    <w:rsid w:val="004F161D"/>
    <w:rsid w:val="005010D7"/>
    <w:rsid w:val="00505637"/>
    <w:rsid w:val="005127F5"/>
    <w:rsid w:val="00525823"/>
    <w:rsid w:val="00536D6D"/>
    <w:rsid w:val="005455B7"/>
    <w:rsid w:val="0055332A"/>
    <w:rsid w:val="005676F1"/>
    <w:rsid w:val="00573B44"/>
    <w:rsid w:val="0058166E"/>
    <w:rsid w:val="005827CB"/>
    <w:rsid w:val="0059290B"/>
    <w:rsid w:val="00595307"/>
    <w:rsid w:val="005955D0"/>
    <w:rsid w:val="005A24D5"/>
    <w:rsid w:val="005A6D5B"/>
    <w:rsid w:val="005B25B9"/>
    <w:rsid w:val="005B349A"/>
    <w:rsid w:val="005B62C1"/>
    <w:rsid w:val="005D1444"/>
    <w:rsid w:val="005D24A3"/>
    <w:rsid w:val="005D2BC2"/>
    <w:rsid w:val="005E4D29"/>
    <w:rsid w:val="005E7B63"/>
    <w:rsid w:val="005FFB7C"/>
    <w:rsid w:val="00611DE3"/>
    <w:rsid w:val="00615F36"/>
    <w:rsid w:val="006175C9"/>
    <w:rsid w:val="00622D78"/>
    <w:rsid w:val="0062330A"/>
    <w:rsid w:val="00640297"/>
    <w:rsid w:val="006475C2"/>
    <w:rsid w:val="00661288"/>
    <w:rsid w:val="00672092"/>
    <w:rsid w:val="006A07A0"/>
    <w:rsid w:val="006B2B17"/>
    <w:rsid w:val="006D0189"/>
    <w:rsid w:val="006D3549"/>
    <w:rsid w:val="0071520D"/>
    <w:rsid w:val="00726F10"/>
    <w:rsid w:val="00735492"/>
    <w:rsid w:val="007372E2"/>
    <w:rsid w:val="00737D11"/>
    <w:rsid w:val="007472A0"/>
    <w:rsid w:val="00750C46"/>
    <w:rsid w:val="007757C1"/>
    <w:rsid w:val="00780CB7"/>
    <w:rsid w:val="00780D88"/>
    <w:rsid w:val="007834ED"/>
    <w:rsid w:val="007856D0"/>
    <w:rsid w:val="00786D7E"/>
    <w:rsid w:val="0079454B"/>
    <w:rsid w:val="00796483"/>
    <w:rsid w:val="007B5823"/>
    <w:rsid w:val="007C7222"/>
    <w:rsid w:val="007D6655"/>
    <w:rsid w:val="007F74DF"/>
    <w:rsid w:val="00802589"/>
    <w:rsid w:val="00815310"/>
    <w:rsid w:val="00825275"/>
    <w:rsid w:val="00846971"/>
    <w:rsid w:val="008527D4"/>
    <w:rsid w:val="00870B76"/>
    <w:rsid w:val="008A4E12"/>
    <w:rsid w:val="008A74CF"/>
    <w:rsid w:val="008F5475"/>
    <w:rsid w:val="00903860"/>
    <w:rsid w:val="00911132"/>
    <w:rsid w:val="009303AD"/>
    <w:rsid w:val="00936BD4"/>
    <w:rsid w:val="00954281"/>
    <w:rsid w:val="00954DB6"/>
    <w:rsid w:val="0097213B"/>
    <w:rsid w:val="00982434"/>
    <w:rsid w:val="0098418D"/>
    <w:rsid w:val="00993CC1"/>
    <w:rsid w:val="0099672F"/>
    <w:rsid w:val="009A1584"/>
    <w:rsid w:val="009A34BB"/>
    <w:rsid w:val="009B4388"/>
    <w:rsid w:val="009C5F04"/>
    <w:rsid w:val="009C7AF7"/>
    <w:rsid w:val="009E53D4"/>
    <w:rsid w:val="00A03D6B"/>
    <w:rsid w:val="00A14271"/>
    <w:rsid w:val="00A15A65"/>
    <w:rsid w:val="00A63645"/>
    <w:rsid w:val="00A64DA7"/>
    <w:rsid w:val="00A6548A"/>
    <w:rsid w:val="00A708F4"/>
    <w:rsid w:val="00A76958"/>
    <w:rsid w:val="00A902C1"/>
    <w:rsid w:val="00A94257"/>
    <w:rsid w:val="00A9522B"/>
    <w:rsid w:val="00AA3D7F"/>
    <w:rsid w:val="00AB2629"/>
    <w:rsid w:val="00AB2B0B"/>
    <w:rsid w:val="00AE412A"/>
    <w:rsid w:val="00AF589B"/>
    <w:rsid w:val="00B128A3"/>
    <w:rsid w:val="00B2491F"/>
    <w:rsid w:val="00B372CB"/>
    <w:rsid w:val="00B43211"/>
    <w:rsid w:val="00B4534A"/>
    <w:rsid w:val="00B60D9F"/>
    <w:rsid w:val="00BC35DB"/>
    <w:rsid w:val="00BD3CEA"/>
    <w:rsid w:val="00BD4453"/>
    <w:rsid w:val="00BD7D38"/>
    <w:rsid w:val="00BE3AAC"/>
    <w:rsid w:val="00C0570B"/>
    <w:rsid w:val="00C34296"/>
    <w:rsid w:val="00C4634D"/>
    <w:rsid w:val="00C51AFB"/>
    <w:rsid w:val="00C62BEA"/>
    <w:rsid w:val="00C90E68"/>
    <w:rsid w:val="00C91B3F"/>
    <w:rsid w:val="00C953B7"/>
    <w:rsid w:val="00CA4DA2"/>
    <w:rsid w:val="00CC0EBA"/>
    <w:rsid w:val="00CC60B7"/>
    <w:rsid w:val="00CD1C88"/>
    <w:rsid w:val="00CE7E3C"/>
    <w:rsid w:val="00CF0381"/>
    <w:rsid w:val="00D3166C"/>
    <w:rsid w:val="00D4623F"/>
    <w:rsid w:val="00D46A31"/>
    <w:rsid w:val="00D60E5C"/>
    <w:rsid w:val="00D73091"/>
    <w:rsid w:val="00D96304"/>
    <w:rsid w:val="00DB086F"/>
    <w:rsid w:val="00DB1D71"/>
    <w:rsid w:val="00DC1D9C"/>
    <w:rsid w:val="00DD3AC3"/>
    <w:rsid w:val="00DD5A87"/>
    <w:rsid w:val="00DE7E8C"/>
    <w:rsid w:val="00DF11F0"/>
    <w:rsid w:val="00E00569"/>
    <w:rsid w:val="00E00B60"/>
    <w:rsid w:val="00E11E09"/>
    <w:rsid w:val="00E13155"/>
    <w:rsid w:val="00E215A5"/>
    <w:rsid w:val="00E24774"/>
    <w:rsid w:val="00E47659"/>
    <w:rsid w:val="00E5429B"/>
    <w:rsid w:val="00E65DB1"/>
    <w:rsid w:val="00E81EBD"/>
    <w:rsid w:val="00E83989"/>
    <w:rsid w:val="00E83B79"/>
    <w:rsid w:val="00E91035"/>
    <w:rsid w:val="00E92CE4"/>
    <w:rsid w:val="00E95AFB"/>
    <w:rsid w:val="00EA3F1F"/>
    <w:rsid w:val="00EA6D3C"/>
    <w:rsid w:val="00EB2FC8"/>
    <w:rsid w:val="00EB3E07"/>
    <w:rsid w:val="00ED5F4C"/>
    <w:rsid w:val="00F2180E"/>
    <w:rsid w:val="00F27100"/>
    <w:rsid w:val="00F3648C"/>
    <w:rsid w:val="00F5332B"/>
    <w:rsid w:val="00F66DD9"/>
    <w:rsid w:val="00F83097"/>
    <w:rsid w:val="00FA0E84"/>
    <w:rsid w:val="00FA3783"/>
    <w:rsid w:val="00FA52F0"/>
    <w:rsid w:val="00FC0EDD"/>
    <w:rsid w:val="00FD6CAE"/>
    <w:rsid w:val="00FD7876"/>
    <w:rsid w:val="00FE4EA1"/>
    <w:rsid w:val="016C4F54"/>
    <w:rsid w:val="01ED538D"/>
    <w:rsid w:val="06FF9F4B"/>
    <w:rsid w:val="0B213DAD"/>
    <w:rsid w:val="0CC375AF"/>
    <w:rsid w:val="0FE3AD65"/>
    <w:rsid w:val="1008CA97"/>
    <w:rsid w:val="103915DD"/>
    <w:rsid w:val="104DE721"/>
    <w:rsid w:val="10F58FE8"/>
    <w:rsid w:val="11528044"/>
    <w:rsid w:val="130D6D4F"/>
    <w:rsid w:val="1358F003"/>
    <w:rsid w:val="17760D3E"/>
    <w:rsid w:val="17FD6A6B"/>
    <w:rsid w:val="1800FBBD"/>
    <w:rsid w:val="18B584BB"/>
    <w:rsid w:val="1B175044"/>
    <w:rsid w:val="1B1AEF31"/>
    <w:rsid w:val="1CCE9D51"/>
    <w:rsid w:val="2083DEA2"/>
    <w:rsid w:val="20B63907"/>
    <w:rsid w:val="22D43C91"/>
    <w:rsid w:val="22E525EF"/>
    <w:rsid w:val="2324B678"/>
    <w:rsid w:val="254CB2F4"/>
    <w:rsid w:val="2592D8D3"/>
    <w:rsid w:val="2736FB61"/>
    <w:rsid w:val="2ABA1ED7"/>
    <w:rsid w:val="2BE98972"/>
    <w:rsid w:val="2CBF917C"/>
    <w:rsid w:val="2CDEAE26"/>
    <w:rsid w:val="2DC1871A"/>
    <w:rsid w:val="2DF74E44"/>
    <w:rsid w:val="30A791D9"/>
    <w:rsid w:val="30F3AC05"/>
    <w:rsid w:val="35E60701"/>
    <w:rsid w:val="367A688A"/>
    <w:rsid w:val="369537AC"/>
    <w:rsid w:val="36A2810C"/>
    <w:rsid w:val="36B25B1D"/>
    <w:rsid w:val="391426A6"/>
    <w:rsid w:val="394E3887"/>
    <w:rsid w:val="3A2068F1"/>
    <w:rsid w:val="3A343C75"/>
    <w:rsid w:val="3B5670DE"/>
    <w:rsid w:val="422173CE"/>
    <w:rsid w:val="4229C5FB"/>
    <w:rsid w:val="42F5ADB2"/>
    <w:rsid w:val="43A5E23A"/>
    <w:rsid w:val="472EB3FE"/>
    <w:rsid w:val="48C5A05A"/>
    <w:rsid w:val="4EB4424C"/>
    <w:rsid w:val="4F06829B"/>
    <w:rsid w:val="5011A783"/>
    <w:rsid w:val="5030C42D"/>
    <w:rsid w:val="5149644B"/>
    <w:rsid w:val="5195E31E"/>
    <w:rsid w:val="5246758A"/>
    <w:rsid w:val="556DA4C3"/>
    <w:rsid w:val="55D9D175"/>
    <w:rsid w:val="59E74DB3"/>
    <w:rsid w:val="5B623B02"/>
    <w:rsid w:val="5FD31F5D"/>
    <w:rsid w:val="65A6A44A"/>
    <w:rsid w:val="6AA386AD"/>
    <w:rsid w:val="6B534ED0"/>
    <w:rsid w:val="6C51D45C"/>
    <w:rsid w:val="7006D9FB"/>
    <w:rsid w:val="70EA5D3B"/>
    <w:rsid w:val="725898A2"/>
    <w:rsid w:val="7464B6AF"/>
    <w:rsid w:val="746E7CD0"/>
    <w:rsid w:val="76208036"/>
    <w:rsid w:val="7647BC3C"/>
    <w:rsid w:val="797DC967"/>
    <w:rsid w:val="7A9FE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CA131"/>
  <w15:chartTrackingRefBased/>
  <w15:docId w15:val="{BA097E2C-A12C-4B9C-9898-76FAFC3C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11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1132"/>
  </w:style>
  <w:style w:type="character" w:customStyle="1" w:styleId="eop">
    <w:name w:val="eop"/>
    <w:basedOn w:val="DefaultParagraphFont"/>
    <w:rsid w:val="00911132"/>
  </w:style>
  <w:style w:type="character" w:customStyle="1" w:styleId="contextualspellingandgrammarerror">
    <w:name w:val="contextualspellingandgrammarerror"/>
    <w:basedOn w:val="DefaultParagraphFont"/>
    <w:rsid w:val="00911132"/>
  </w:style>
  <w:style w:type="character" w:customStyle="1" w:styleId="spellingerror">
    <w:name w:val="spellingerror"/>
    <w:basedOn w:val="DefaultParagraphFont"/>
    <w:rsid w:val="00911132"/>
  </w:style>
  <w:style w:type="character" w:customStyle="1" w:styleId="advancedproofingissue">
    <w:name w:val="advancedproofingissue"/>
    <w:basedOn w:val="DefaultParagraphFont"/>
    <w:rsid w:val="00911132"/>
  </w:style>
  <w:style w:type="paragraph" w:styleId="ListParagraph">
    <w:name w:val="List Paragraph"/>
    <w:basedOn w:val="Normal"/>
    <w:uiPriority w:val="34"/>
    <w:qFormat/>
    <w:rsid w:val="00661288"/>
    <w:pPr>
      <w:ind w:left="720"/>
      <w:contextualSpacing/>
    </w:pPr>
  </w:style>
  <w:style w:type="paragraph" w:styleId="Revision">
    <w:name w:val="Revision"/>
    <w:hidden/>
    <w:uiPriority w:val="99"/>
    <w:semiHidden/>
    <w:rsid w:val="009C7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11614">
      <w:bodyDiv w:val="1"/>
      <w:marLeft w:val="0"/>
      <w:marRight w:val="0"/>
      <w:marTop w:val="0"/>
      <w:marBottom w:val="0"/>
      <w:divBdr>
        <w:top w:val="none" w:sz="0" w:space="0" w:color="auto"/>
        <w:left w:val="none" w:sz="0" w:space="0" w:color="auto"/>
        <w:bottom w:val="none" w:sz="0" w:space="0" w:color="auto"/>
        <w:right w:val="none" w:sz="0" w:space="0" w:color="auto"/>
      </w:divBdr>
    </w:div>
    <w:div w:id="1332297187">
      <w:bodyDiv w:val="1"/>
      <w:marLeft w:val="0"/>
      <w:marRight w:val="0"/>
      <w:marTop w:val="0"/>
      <w:marBottom w:val="0"/>
      <w:divBdr>
        <w:top w:val="none" w:sz="0" w:space="0" w:color="auto"/>
        <w:left w:val="none" w:sz="0" w:space="0" w:color="auto"/>
        <w:bottom w:val="none" w:sz="0" w:space="0" w:color="auto"/>
        <w:right w:val="none" w:sz="0" w:space="0" w:color="auto"/>
      </w:divBdr>
    </w:div>
    <w:div w:id="1395542206">
      <w:bodyDiv w:val="1"/>
      <w:marLeft w:val="0"/>
      <w:marRight w:val="0"/>
      <w:marTop w:val="0"/>
      <w:marBottom w:val="0"/>
      <w:divBdr>
        <w:top w:val="none" w:sz="0" w:space="0" w:color="auto"/>
        <w:left w:val="none" w:sz="0" w:space="0" w:color="auto"/>
        <w:bottom w:val="none" w:sz="0" w:space="0" w:color="auto"/>
        <w:right w:val="none" w:sz="0" w:space="0" w:color="auto"/>
      </w:divBdr>
      <w:divsChild>
        <w:div w:id="220406175">
          <w:marLeft w:val="0"/>
          <w:marRight w:val="0"/>
          <w:marTop w:val="0"/>
          <w:marBottom w:val="0"/>
          <w:divBdr>
            <w:top w:val="none" w:sz="0" w:space="0" w:color="auto"/>
            <w:left w:val="none" w:sz="0" w:space="0" w:color="auto"/>
            <w:bottom w:val="none" w:sz="0" w:space="0" w:color="auto"/>
            <w:right w:val="none" w:sz="0" w:space="0" w:color="auto"/>
          </w:divBdr>
        </w:div>
      </w:divsChild>
    </w:div>
    <w:div w:id="1418402217">
      <w:bodyDiv w:val="1"/>
      <w:marLeft w:val="0"/>
      <w:marRight w:val="0"/>
      <w:marTop w:val="0"/>
      <w:marBottom w:val="0"/>
      <w:divBdr>
        <w:top w:val="none" w:sz="0" w:space="0" w:color="auto"/>
        <w:left w:val="none" w:sz="0" w:space="0" w:color="auto"/>
        <w:bottom w:val="none" w:sz="0" w:space="0" w:color="auto"/>
        <w:right w:val="none" w:sz="0" w:space="0" w:color="auto"/>
      </w:divBdr>
      <w:divsChild>
        <w:div w:id="50665651">
          <w:marLeft w:val="0"/>
          <w:marRight w:val="0"/>
          <w:marTop w:val="0"/>
          <w:marBottom w:val="0"/>
          <w:divBdr>
            <w:top w:val="none" w:sz="0" w:space="0" w:color="auto"/>
            <w:left w:val="none" w:sz="0" w:space="0" w:color="auto"/>
            <w:bottom w:val="none" w:sz="0" w:space="0" w:color="auto"/>
            <w:right w:val="none" w:sz="0" w:space="0" w:color="auto"/>
          </w:divBdr>
        </w:div>
        <w:div w:id="190383690">
          <w:marLeft w:val="0"/>
          <w:marRight w:val="0"/>
          <w:marTop w:val="0"/>
          <w:marBottom w:val="0"/>
          <w:divBdr>
            <w:top w:val="none" w:sz="0" w:space="0" w:color="auto"/>
            <w:left w:val="none" w:sz="0" w:space="0" w:color="auto"/>
            <w:bottom w:val="none" w:sz="0" w:space="0" w:color="auto"/>
            <w:right w:val="none" w:sz="0" w:space="0" w:color="auto"/>
          </w:divBdr>
        </w:div>
        <w:div w:id="333146706">
          <w:marLeft w:val="0"/>
          <w:marRight w:val="0"/>
          <w:marTop w:val="0"/>
          <w:marBottom w:val="0"/>
          <w:divBdr>
            <w:top w:val="none" w:sz="0" w:space="0" w:color="auto"/>
            <w:left w:val="none" w:sz="0" w:space="0" w:color="auto"/>
            <w:bottom w:val="none" w:sz="0" w:space="0" w:color="auto"/>
            <w:right w:val="none" w:sz="0" w:space="0" w:color="auto"/>
          </w:divBdr>
        </w:div>
        <w:div w:id="409081842">
          <w:marLeft w:val="0"/>
          <w:marRight w:val="0"/>
          <w:marTop w:val="0"/>
          <w:marBottom w:val="0"/>
          <w:divBdr>
            <w:top w:val="none" w:sz="0" w:space="0" w:color="auto"/>
            <w:left w:val="none" w:sz="0" w:space="0" w:color="auto"/>
            <w:bottom w:val="none" w:sz="0" w:space="0" w:color="auto"/>
            <w:right w:val="none" w:sz="0" w:space="0" w:color="auto"/>
          </w:divBdr>
        </w:div>
        <w:div w:id="451559797">
          <w:marLeft w:val="0"/>
          <w:marRight w:val="0"/>
          <w:marTop w:val="0"/>
          <w:marBottom w:val="0"/>
          <w:divBdr>
            <w:top w:val="none" w:sz="0" w:space="0" w:color="auto"/>
            <w:left w:val="none" w:sz="0" w:space="0" w:color="auto"/>
            <w:bottom w:val="none" w:sz="0" w:space="0" w:color="auto"/>
            <w:right w:val="none" w:sz="0" w:space="0" w:color="auto"/>
          </w:divBdr>
        </w:div>
        <w:div w:id="807824652">
          <w:marLeft w:val="0"/>
          <w:marRight w:val="0"/>
          <w:marTop w:val="0"/>
          <w:marBottom w:val="0"/>
          <w:divBdr>
            <w:top w:val="none" w:sz="0" w:space="0" w:color="auto"/>
            <w:left w:val="none" w:sz="0" w:space="0" w:color="auto"/>
            <w:bottom w:val="none" w:sz="0" w:space="0" w:color="auto"/>
            <w:right w:val="none" w:sz="0" w:space="0" w:color="auto"/>
          </w:divBdr>
        </w:div>
        <w:div w:id="954403613">
          <w:marLeft w:val="0"/>
          <w:marRight w:val="0"/>
          <w:marTop w:val="0"/>
          <w:marBottom w:val="0"/>
          <w:divBdr>
            <w:top w:val="none" w:sz="0" w:space="0" w:color="auto"/>
            <w:left w:val="none" w:sz="0" w:space="0" w:color="auto"/>
            <w:bottom w:val="none" w:sz="0" w:space="0" w:color="auto"/>
            <w:right w:val="none" w:sz="0" w:space="0" w:color="auto"/>
          </w:divBdr>
        </w:div>
        <w:div w:id="1625043181">
          <w:marLeft w:val="0"/>
          <w:marRight w:val="0"/>
          <w:marTop w:val="0"/>
          <w:marBottom w:val="0"/>
          <w:divBdr>
            <w:top w:val="none" w:sz="0" w:space="0" w:color="auto"/>
            <w:left w:val="none" w:sz="0" w:space="0" w:color="auto"/>
            <w:bottom w:val="none" w:sz="0" w:space="0" w:color="auto"/>
            <w:right w:val="none" w:sz="0" w:space="0" w:color="auto"/>
          </w:divBdr>
        </w:div>
        <w:div w:id="1735666744">
          <w:marLeft w:val="0"/>
          <w:marRight w:val="0"/>
          <w:marTop w:val="0"/>
          <w:marBottom w:val="0"/>
          <w:divBdr>
            <w:top w:val="none" w:sz="0" w:space="0" w:color="auto"/>
            <w:left w:val="none" w:sz="0" w:space="0" w:color="auto"/>
            <w:bottom w:val="none" w:sz="0" w:space="0" w:color="auto"/>
            <w:right w:val="none" w:sz="0" w:space="0" w:color="auto"/>
          </w:divBdr>
        </w:div>
        <w:div w:id="1860460770">
          <w:marLeft w:val="0"/>
          <w:marRight w:val="0"/>
          <w:marTop w:val="0"/>
          <w:marBottom w:val="0"/>
          <w:divBdr>
            <w:top w:val="none" w:sz="0" w:space="0" w:color="auto"/>
            <w:left w:val="none" w:sz="0" w:space="0" w:color="auto"/>
            <w:bottom w:val="none" w:sz="0" w:space="0" w:color="auto"/>
            <w:right w:val="none" w:sz="0" w:space="0" w:color="auto"/>
          </w:divBdr>
        </w:div>
        <w:div w:id="1910071246">
          <w:marLeft w:val="0"/>
          <w:marRight w:val="0"/>
          <w:marTop w:val="0"/>
          <w:marBottom w:val="0"/>
          <w:divBdr>
            <w:top w:val="none" w:sz="0" w:space="0" w:color="auto"/>
            <w:left w:val="none" w:sz="0" w:space="0" w:color="auto"/>
            <w:bottom w:val="none" w:sz="0" w:space="0" w:color="auto"/>
            <w:right w:val="none" w:sz="0" w:space="0" w:color="auto"/>
          </w:divBdr>
        </w:div>
        <w:div w:id="1954943146">
          <w:marLeft w:val="0"/>
          <w:marRight w:val="0"/>
          <w:marTop w:val="0"/>
          <w:marBottom w:val="0"/>
          <w:divBdr>
            <w:top w:val="none" w:sz="0" w:space="0" w:color="auto"/>
            <w:left w:val="none" w:sz="0" w:space="0" w:color="auto"/>
            <w:bottom w:val="none" w:sz="0" w:space="0" w:color="auto"/>
            <w:right w:val="none" w:sz="0" w:space="0" w:color="auto"/>
          </w:divBdr>
        </w:div>
        <w:div w:id="1960331573">
          <w:marLeft w:val="0"/>
          <w:marRight w:val="0"/>
          <w:marTop w:val="0"/>
          <w:marBottom w:val="0"/>
          <w:divBdr>
            <w:top w:val="none" w:sz="0" w:space="0" w:color="auto"/>
            <w:left w:val="none" w:sz="0" w:space="0" w:color="auto"/>
            <w:bottom w:val="none" w:sz="0" w:space="0" w:color="auto"/>
            <w:right w:val="none" w:sz="0" w:space="0" w:color="auto"/>
          </w:divBdr>
        </w:div>
      </w:divsChild>
    </w:div>
    <w:div w:id="17932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cac.org/app/uploads/2023/10/Integrate-Simplify-and-OMNYvate-Full-Repor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1943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6</cp:revision>
  <cp:lastPrinted>2024-03-20T00:53:00Z</cp:lastPrinted>
  <dcterms:created xsi:type="dcterms:W3CDTF">2024-05-20T19:33:00Z</dcterms:created>
  <dcterms:modified xsi:type="dcterms:W3CDTF">2024-05-20T19:37:00Z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ies>
</file>