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AAA7" w14:textId="5434F4FA" w:rsidR="6C888B69" w:rsidRPr="004140FA" w:rsidRDefault="6C888B69" w:rsidP="004140F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40FA">
        <w:rPr>
          <w:rFonts w:ascii="Arial" w:hAnsi="Arial" w:cs="Arial"/>
          <w:b/>
          <w:bCs/>
          <w:sz w:val="24"/>
          <w:szCs w:val="24"/>
          <w:u w:val="single"/>
        </w:rPr>
        <w:t xml:space="preserve">Gateway Development Commission Testimony: </w:t>
      </w:r>
      <w:r w:rsidR="2CA84BC9" w:rsidRPr="004140FA">
        <w:rPr>
          <w:rFonts w:ascii="Arial" w:hAnsi="Arial" w:cs="Arial"/>
          <w:b/>
          <w:bCs/>
          <w:sz w:val="24"/>
          <w:szCs w:val="24"/>
          <w:u w:val="single"/>
        </w:rPr>
        <w:t>PCAC Supports</w:t>
      </w:r>
      <w:r w:rsidR="09591D2F" w:rsidRPr="004140FA">
        <w:rPr>
          <w:rFonts w:ascii="Arial" w:hAnsi="Arial" w:cs="Arial"/>
          <w:b/>
          <w:bCs/>
          <w:sz w:val="24"/>
          <w:szCs w:val="24"/>
          <w:u w:val="single"/>
        </w:rPr>
        <w:t xml:space="preserve"> Improvements for</w:t>
      </w:r>
      <w:r w:rsidR="2CA84BC9" w:rsidRPr="004140FA">
        <w:rPr>
          <w:rFonts w:ascii="Arial" w:hAnsi="Arial" w:cs="Arial"/>
          <w:b/>
          <w:bCs/>
          <w:sz w:val="24"/>
          <w:szCs w:val="24"/>
          <w:u w:val="single"/>
        </w:rPr>
        <w:t xml:space="preserve"> New York</w:t>
      </w:r>
      <w:r w:rsidR="7A5D877F" w:rsidRPr="004140FA">
        <w:rPr>
          <w:rFonts w:ascii="Arial" w:hAnsi="Arial" w:cs="Arial"/>
          <w:b/>
          <w:bCs/>
          <w:sz w:val="24"/>
          <w:szCs w:val="24"/>
          <w:u w:val="single"/>
        </w:rPr>
        <w:t xml:space="preserve"> Riders</w:t>
      </w:r>
      <w:r w:rsidR="2CA84BC9" w:rsidRPr="004140FA">
        <w:rPr>
          <w:rFonts w:ascii="Arial" w:hAnsi="Arial" w:cs="Arial"/>
          <w:b/>
          <w:bCs/>
          <w:sz w:val="24"/>
          <w:szCs w:val="24"/>
          <w:u w:val="single"/>
        </w:rPr>
        <w:t xml:space="preserve"> West of</w:t>
      </w:r>
      <w:r w:rsidR="545FBE21" w:rsidRPr="004140FA">
        <w:rPr>
          <w:rFonts w:ascii="Arial" w:hAnsi="Arial" w:cs="Arial"/>
          <w:b/>
          <w:bCs/>
          <w:sz w:val="24"/>
          <w:szCs w:val="24"/>
          <w:u w:val="single"/>
        </w:rPr>
        <w:t xml:space="preserve"> the</w:t>
      </w:r>
      <w:r w:rsidR="2CA84BC9" w:rsidRPr="004140FA">
        <w:rPr>
          <w:rFonts w:ascii="Arial" w:hAnsi="Arial" w:cs="Arial"/>
          <w:b/>
          <w:bCs/>
          <w:sz w:val="24"/>
          <w:szCs w:val="24"/>
          <w:u w:val="single"/>
        </w:rPr>
        <w:t xml:space="preserve"> Hudson</w:t>
      </w:r>
    </w:p>
    <w:p w14:paraId="06A9F06E" w14:textId="3341A3AF" w:rsidR="2CA84BC9" w:rsidRPr="004140FA" w:rsidRDefault="004140FA" w:rsidP="00942161">
      <w:pPr>
        <w:jc w:val="center"/>
        <w:rPr>
          <w:rFonts w:ascii="Arial" w:eastAsia="Open Sans" w:hAnsi="Arial" w:cs="Arial"/>
          <w:b/>
          <w:bCs/>
          <w:color w:val="212529"/>
          <w:sz w:val="24"/>
          <w:szCs w:val="24"/>
        </w:rPr>
      </w:pPr>
      <w:r>
        <w:rPr>
          <w:rFonts w:ascii="Arial" w:eastAsia="Open Sans" w:hAnsi="Arial" w:cs="Arial"/>
          <w:b/>
          <w:bCs/>
          <w:color w:val="212529"/>
          <w:sz w:val="24"/>
          <w:szCs w:val="24"/>
        </w:rPr>
        <w:t xml:space="preserve">August </w:t>
      </w:r>
      <w:r w:rsidR="006B3EA5">
        <w:rPr>
          <w:rFonts w:ascii="Arial" w:eastAsia="Open Sans" w:hAnsi="Arial" w:cs="Arial"/>
          <w:b/>
          <w:bCs/>
          <w:color w:val="212529"/>
          <w:sz w:val="24"/>
          <w:szCs w:val="24"/>
        </w:rPr>
        <w:t xml:space="preserve">1, </w:t>
      </w:r>
      <w:r w:rsidR="2CA84BC9" w:rsidRPr="004140FA">
        <w:rPr>
          <w:rFonts w:ascii="Arial" w:eastAsia="Open Sans" w:hAnsi="Arial" w:cs="Arial"/>
          <w:b/>
          <w:bCs/>
          <w:color w:val="212529"/>
          <w:sz w:val="24"/>
          <w:szCs w:val="24"/>
        </w:rPr>
        <w:t>2024</w:t>
      </w:r>
    </w:p>
    <w:p w14:paraId="56DBA57E" w14:textId="7CC98B9A" w:rsidR="44A328E6" w:rsidRDefault="44A328E6" w:rsidP="44A328E6">
      <w:pPr>
        <w:rPr>
          <w:rFonts w:ascii="Open Sans" w:eastAsia="Open Sans" w:hAnsi="Open Sans" w:cs="Open Sans"/>
          <w:color w:val="212529"/>
          <w:sz w:val="24"/>
          <w:szCs w:val="24"/>
        </w:rPr>
      </w:pPr>
    </w:p>
    <w:p w14:paraId="11E57F32" w14:textId="52864EA9" w:rsidR="2F91A2BD" w:rsidRPr="00942161" w:rsidRDefault="2F91A2BD" w:rsidP="1E4334DC">
      <w:pPr>
        <w:rPr>
          <w:rFonts w:ascii="Arial" w:eastAsia="Calibri" w:hAnsi="Arial" w:cs="Arial"/>
        </w:rPr>
      </w:pPr>
      <w:r w:rsidRPr="00942161">
        <w:rPr>
          <w:rFonts w:ascii="Arial" w:eastAsia="Open Sans" w:hAnsi="Arial" w:cs="Arial"/>
          <w:color w:val="212529"/>
          <w:sz w:val="24"/>
          <w:szCs w:val="24"/>
        </w:rPr>
        <w:t xml:space="preserve">Good morning, I’m Brian Fritsch, Associate Director for the Permanent Citizens Advisory Committee to the MTA, PCAC. </w:t>
      </w:r>
    </w:p>
    <w:p w14:paraId="07EEB7A1" w14:textId="556E39A5" w:rsidR="41B8890C" w:rsidRPr="00942161" w:rsidRDefault="41B8890C" w:rsidP="1E4334DC">
      <w:pPr>
        <w:rPr>
          <w:rFonts w:ascii="Arial" w:eastAsia="Open Sans" w:hAnsi="Arial" w:cs="Arial"/>
          <w:color w:val="212529"/>
          <w:sz w:val="24"/>
          <w:szCs w:val="24"/>
        </w:rPr>
      </w:pPr>
      <w:r w:rsidRPr="00942161">
        <w:rPr>
          <w:rFonts w:ascii="Arial" w:eastAsia="Open Sans" w:hAnsi="Arial" w:cs="Arial"/>
          <w:color w:val="212529"/>
          <w:sz w:val="24"/>
          <w:szCs w:val="24"/>
        </w:rPr>
        <w:t>Created by the New York State Legislature in 1981, PCAC serves as a voice for users of the MTA system in the development and implementation of policy, and to hold the MTA board and management accountable to riders.</w:t>
      </w:r>
      <w:r w:rsidRPr="00942161">
        <w:rPr>
          <w:rFonts w:ascii="Arial" w:hAnsi="Arial" w:cs="Arial"/>
        </w:rPr>
        <w:br/>
      </w:r>
      <w:r w:rsidRPr="00942161">
        <w:rPr>
          <w:rFonts w:ascii="Arial" w:hAnsi="Arial" w:cs="Arial"/>
        </w:rPr>
        <w:br/>
      </w:r>
      <w:r w:rsidR="65FFB278" w:rsidRPr="00942161">
        <w:rPr>
          <w:rFonts w:ascii="Arial" w:eastAsia="Open Sans" w:hAnsi="Arial" w:cs="Arial"/>
          <w:color w:val="212529"/>
          <w:sz w:val="24"/>
          <w:szCs w:val="24"/>
        </w:rPr>
        <w:t>PCAC is</w:t>
      </w:r>
      <w:r w:rsidR="2FA5C2D8" w:rsidRPr="00942161">
        <w:rPr>
          <w:rFonts w:ascii="Arial" w:eastAsia="Open Sans" w:hAnsi="Arial" w:cs="Arial"/>
          <w:color w:val="212529"/>
          <w:sz w:val="24"/>
          <w:szCs w:val="24"/>
        </w:rPr>
        <w:t xml:space="preserve"> pro</w:t>
      </w:r>
      <w:r w:rsidR="50327CD0" w:rsidRPr="00942161">
        <w:rPr>
          <w:rFonts w:ascii="Arial" w:eastAsia="Open Sans" w:hAnsi="Arial" w:cs="Arial"/>
          <w:color w:val="212529"/>
          <w:sz w:val="24"/>
          <w:szCs w:val="24"/>
        </w:rPr>
        <w:t xml:space="preserve">ud to </w:t>
      </w:r>
      <w:r w:rsidR="07CAB7C1" w:rsidRPr="00942161">
        <w:rPr>
          <w:rFonts w:ascii="Arial" w:eastAsia="Open Sans" w:hAnsi="Arial" w:cs="Arial"/>
          <w:color w:val="212529"/>
          <w:sz w:val="24"/>
          <w:szCs w:val="24"/>
        </w:rPr>
        <w:t xml:space="preserve">have </w:t>
      </w:r>
      <w:r w:rsidR="50327CD0" w:rsidRPr="00942161">
        <w:rPr>
          <w:rFonts w:ascii="Arial" w:eastAsia="Open Sans" w:hAnsi="Arial" w:cs="Arial"/>
          <w:color w:val="212529"/>
          <w:sz w:val="24"/>
          <w:szCs w:val="24"/>
        </w:rPr>
        <w:t>recently join</w:t>
      </w:r>
      <w:r w:rsidR="6C28B76E" w:rsidRPr="00942161">
        <w:rPr>
          <w:rFonts w:ascii="Arial" w:eastAsia="Open Sans" w:hAnsi="Arial" w:cs="Arial"/>
          <w:color w:val="212529"/>
          <w:sz w:val="24"/>
          <w:szCs w:val="24"/>
        </w:rPr>
        <w:t>ed</w:t>
      </w:r>
      <w:r w:rsidR="50327CD0" w:rsidRPr="00942161">
        <w:rPr>
          <w:rFonts w:ascii="Arial" w:eastAsia="Open Sans" w:hAnsi="Arial" w:cs="Arial"/>
          <w:color w:val="212529"/>
          <w:sz w:val="24"/>
          <w:szCs w:val="24"/>
        </w:rPr>
        <w:t xml:space="preserve"> the Build Gateway Now Coalition in support of </w:t>
      </w:r>
      <w:r w:rsidR="649FEA2F" w:rsidRPr="00942161">
        <w:rPr>
          <w:rFonts w:ascii="Arial" w:eastAsia="Open Sans" w:hAnsi="Arial" w:cs="Arial"/>
          <w:color w:val="212529"/>
          <w:sz w:val="24"/>
          <w:szCs w:val="24"/>
        </w:rPr>
        <w:t>the Gateway Program</w:t>
      </w:r>
      <w:r w:rsidR="63B0FC5D" w:rsidRPr="00942161">
        <w:rPr>
          <w:rFonts w:ascii="Arial" w:eastAsia="Open Sans" w:hAnsi="Arial" w:cs="Arial"/>
          <w:color w:val="212529"/>
          <w:sz w:val="24"/>
          <w:szCs w:val="24"/>
        </w:rPr>
        <w:t>,</w:t>
      </w:r>
      <w:r w:rsidR="649FEA2F" w:rsidRPr="00942161">
        <w:rPr>
          <w:rFonts w:ascii="Arial" w:eastAsia="Open Sans" w:hAnsi="Arial" w:cs="Arial"/>
          <w:color w:val="212529"/>
          <w:sz w:val="24"/>
          <w:szCs w:val="24"/>
        </w:rPr>
        <w:t xml:space="preserve"> as it represents </w:t>
      </w:r>
      <w:r w:rsidR="68E2CB91" w:rsidRPr="00942161">
        <w:rPr>
          <w:rFonts w:ascii="Arial" w:eastAsia="Open Sans" w:hAnsi="Arial" w:cs="Arial"/>
          <w:color w:val="212529"/>
          <w:sz w:val="24"/>
          <w:szCs w:val="24"/>
        </w:rPr>
        <w:t>one of the</w:t>
      </w:r>
      <w:r w:rsidR="649FEA2F" w:rsidRPr="00942161">
        <w:rPr>
          <w:rFonts w:ascii="Arial" w:eastAsia="Open Sans" w:hAnsi="Arial" w:cs="Arial"/>
          <w:color w:val="212529"/>
          <w:sz w:val="24"/>
          <w:szCs w:val="24"/>
        </w:rPr>
        <w:t xml:space="preserve"> most transformative infrastructure project</w:t>
      </w:r>
      <w:r w:rsidR="65CB4E18" w:rsidRPr="00942161">
        <w:rPr>
          <w:rFonts w:ascii="Arial" w:eastAsia="Open Sans" w:hAnsi="Arial" w:cs="Arial"/>
          <w:color w:val="212529"/>
          <w:sz w:val="24"/>
          <w:szCs w:val="24"/>
        </w:rPr>
        <w:t>s</w:t>
      </w:r>
      <w:r w:rsidR="649FEA2F" w:rsidRPr="00942161">
        <w:rPr>
          <w:rFonts w:ascii="Arial" w:eastAsia="Open Sans" w:hAnsi="Arial" w:cs="Arial"/>
          <w:color w:val="212529"/>
          <w:sz w:val="24"/>
          <w:szCs w:val="24"/>
        </w:rPr>
        <w:t xml:space="preserve"> in the</w:t>
      </w:r>
      <w:r w:rsidR="21322D13" w:rsidRPr="00942161">
        <w:rPr>
          <w:rFonts w:ascii="Arial" w:eastAsia="Open Sans" w:hAnsi="Arial" w:cs="Arial"/>
          <w:color w:val="212529"/>
          <w:sz w:val="24"/>
          <w:szCs w:val="24"/>
        </w:rPr>
        <w:t xml:space="preserve"> region. </w:t>
      </w:r>
      <w:r w:rsidR="36C650AC" w:rsidRPr="00942161">
        <w:rPr>
          <w:rFonts w:ascii="Arial" w:eastAsia="Open Sans" w:hAnsi="Arial" w:cs="Arial"/>
          <w:color w:val="212529"/>
          <w:sz w:val="24"/>
          <w:szCs w:val="24"/>
        </w:rPr>
        <w:t xml:space="preserve">We were thrilled to see the historic Full Funding Grant Agreement for the Hudson Tunnel </w:t>
      </w:r>
      <w:r w:rsidR="7BCBC0C8" w:rsidRPr="00942161">
        <w:rPr>
          <w:rFonts w:ascii="Arial" w:eastAsia="Open Sans" w:hAnsi="Arial" w:cs="Arial"/>
          <w:color w:val="212529"/>
          <w:sz w:val="24"/>
          <w:szCs w:val="24"/>
        </w:rPr>
        <w:t>P</w:t>
      </w:r>
      <w:r w:rsidR="36C650AC" w:rsidRPr="00942161">
        <w:rPr>
          <w:rFonts w:ascii="Arial" w:eastAsia="Open Sans" w:hAnsi="Arial" w:cs="Arial"/>
          <w:color w:val="212529"/>
          <w:sz w:val="24"/>
          <w:szCs w:val="24"/>
        </w:rPr>
        <w:t>roject—</w:t>
      </w:r>
      <w:r w:rsidR="02B898E4" w:rsidRPr="00942161">
        <w:rPr>
          <w:rFonts w:ascii="Arial" w:eastAsia="Open Sans" w:hAnsi="Arial" w:cs="Arial"/>
          <w:color w:val="212529"/>
          <w:sz w:val="24"/>
          <w:szCs w:val="24"/>
        </w:rPr>
        <w:t xml:space="preserve">which was </w:t>
      </w:r>
      <w:r w:rsidR="36C650AC" w:rsidRPr="00942161">
        <w:rPr>
          <w:rFonts w:ascii="Arial" w:eastAsia="Open Sans" w:hAnsi="Arial" w:cs="Arial"/>
          <w:color w:val="212529"/>
          <w:sz w:val="24"/>
          <w:szCs w:val="24"/>
        </w:rPr>
        <w:t>particularly impressive</w:t>
      </w:r>
      <w:r w:rsidR="10CB7F56" w:rsidRPr="00942161">
        <w:rPr>
          <w:rFonts w:ascii="Arial" w:eastAsia="Open Sans" w:hAnsi="Arial" w:cs="Arial"/>
          <w:color w:val="212529"/>
          <w:sz w:val="24"/>
          <w:szCs w:val="24"/>
        </w:rPr>
        <w:t xml:space="preserve"> due to setting a new standard for federal funding </w:t>
      </w:r>
      <w:r w:rsidR="2CC6ED55" w:rsidRPr="00942161">
        <w:rPr>
          <w:rFonts w:ascii="Arial" w:eastAsia="Open Sans" w:hAnsi="Arial" w:cs="Arial"/>
          <w:color w:val="212529"/>
          <w:sz w:val="24"/>
          <w:szCs w:val="24"/>
        </w:rPr>
        <w:t>for a</w:t>
      </w:r>
      <w:r w:rsidR="10CB7F56" w:rsidRPr="00942161">
        <w:rPr>
          <w:rFonts w:ascii="Arial" w:eastAsia="Open Sans" w:hAnsi="Arial" w:cs="Arial"/>
          <w:color w:val="212529"/>
          <w:sz w:val="24"/>
          <w:szCs w:val="24"/>
        </w:rPr>
        <w:t xml:space="preserve"> transit project—and </w:t>
      </w:r>
      <w:r w:rsidR="1E19F76C" w:rsidRPr="00942161">
        <w:rPr>
          <w:rFonts w:ascii="Arial" w:eastAsia="Open Sans" w:hAnsi="Arial" w:cs="Arial"/>
          <w:color w:val="212529"/>
          <w:sz w:val="24"/>
          <w:szCs w:val="24"/>
        </w:rPr>
        <w:t>have also been pleased to watch the progress of construction with the Portal North Bridge.</w:t>
      </w:r>
      <w:r w:rsidR="36C650AC" w:rsidRPr="00942161">
        <w:rPr>
          <w:rFonts w:ascii="Arial" w:eastAsia="Open Sans" w:hAnsi="Arial" w:cs="Arial"/>
          <w:color w:val="212529"/>
          <w:sz w:val="24"/>
          <w:szCs w:val="24"/>
        </w:rPr>
        <w:t xml:space="preserve"> </w:t>
      </w:r>
    </w:p>
    <w:p w14:paraId="3D611E58" w14:textId="6C352F19" w:rsidR="70E48CC3" w:rsidRPr="00942161" w:rsidRDefault="70E48CC3" w:rsidP="1E4334DC">
      <w:pPr>
        <w:rPr>
          <w:rFonts w:ascii="Arial" w:eastAsia="Open Sans" w:hAnsi="Arial" w:cs="Arial"/>
          <w:color w:val="212529"/>
          <w:sz w:val="24"/>
          <w:szCs w:val="24"/>
        </w:rPr>
      </w:pPr>
      <w:r w:rsidRPr="00942161">
        <w:rPr>
          <w:rFonts w:ascii="Arial" w:eastAsia="Open Sans" w:hAnsi="Arial" w:cs="Arial"/>
          <w:color w:val="212529"/>
          <w:sz w:val="24"/>
          <w:szCs w:val="24"/>
        </w:rPr>
        <w:t xml:space="preserve">PCAC recognizes what a major impact the Gateway Program will have for </w:t>
      </w:r>
      <w:r w:rsidR="66B42137" w:rsidRPr="00942161">
        <w:rPr>
          <w:rFonts w:ascii="Arial" w:eastAsia="Open Sans" w:hAnsi="Arial" w:cs="Arial"/>
          <w:color w:val="212529"/>
          <w:sz w:val="24"/>
          <w:szCs w:val="24"/>
        </w:rPr>
        <w:t>New York residents West of the Hudson,</w:t>
      </w:r>
      <w:r w:rsidR="791EF284" w:rsidRPr="00942161">
        <w:rPr>
          <w:rFonts w:ascii="Arial" w:eastAsia="Open Sans" w:hAnsi="Arial" w:cs="Arial"/>
          <w:color w:val="212529"/>
          <w:sz w:val="24"/>
          <w:szCs w:val="24"/>
        </w:rPr>
        <w:t xml:space="preserve"> especially after the Bergen Loop is constructed.</w:t>
      </w:r>
      <w:r w:rsidR="03E046E4" w:rsidRPr="00942161">
        <w:rPr>
          <w:rFonts w:ascii="Arial" w:eastAsia="Open Sans" w:hAnsi="Arial" w:cs="Arial"/>
          <w:color w:val="212529"/>
          <w:sz w:val="24"/>
          <w:szCs w:val="24"/>
        </w:rPr>
        <w:t xml:space="preserve"> </w:t>
      </w:r>
      <w:r w:rsidR="18632B34" w:rsidRPr="00942161">
        <w:rPr>
          <w:rFonts w:ascii="Arial" w:eastAsia="Open Sans" w:hAnsi="Arial" w:cs="Arial"/>
          <w:color w:val="212529"/>
          <w:sz w:val="24"/>
          <w:szCs w:val="24"/>
        </w:rPr>
        <w:t xml:space="preserve">A one-seat ride into Penn Station will be a game changer for </w:t>
      </w:r>
      <w:r w:rsidR="253D0C1A" w:rsidRPr="00942161">
        <w:rPr>
          <w:rFonts w:ascii="Arial" w:eastAsia="Open Sans" w:hAnsi="Arial" w:cs="Arial"/>
          <w:color w:val="212529"/>
          <w:sz w:val="24"/>
          <w:szCs w:val="24"/>
        </w:rPr>
        <w:t>Port Jervis and Pascack Valley li</w:t>
      </w:r>
      <w:r w:rsidR="5EECB888" w:rsidRPr="00942161">
        <w:rPr>
          <w:rFonts w:ascii="Arial" w:eastAsia="Open Sans" w:hAnsi="Arial" w:cs="Arial"/>
          <w:color w:val="212529"/>
          <w:sz w:val="24"/>
          <w:szCs w:val="24"/>
        </w:rPr>
        <w:t xml:space="preserve">ne </w:t>
      </w:r>
      <w:r w:rsidR="0E2939C6" w:rsidRPr="00942161">
        <w:rPr>
          <w:rFonts w:ascii="Arial" w:eastAsia="Open Sans" w:hAnsi="Arial" w:cs="Arial"/>
          <w:color w:val="212529"/>
          <w:sz w:val="24"/>
          <w:szCs w:val="24"/>
        </w:rPr>
        <w:t>riders</w:t>
      </w:r>
      <w:r w:rsidR="00D92E43" w:rsidRPr="00942161">
        <w:rPr>
          <w:rFonts w:ascii="Arial" w:eastAsia="Open Sans" w:hAnsi="Arial" w:cs="Arial"/>
          <w:color w:val="212529"/>
          <w:sz w:val="24"/>
          <w:szCs w:val="24"/>
        </w:rPr>
        <w:t>,</w:t>
      </w:r>
      <w:r w:rsidR="0E2939C6" w:rsidRPr="00942161">
        <w:rPr>
          <w:rFonts w:ascii="Arial" w:eastAsia="Open Sans" w:hAnsi="Arial" w:cs="Arial"/>
          <w:color w:val="212529"/>
          <w:sz w:val="24"/>
          <w:szCs w:val="24"/>
        </w:rPr>
        <w:t xml:space="preserve"> who have some of the longest </w:t>
      </w:r>
      <w:r w:rsidR="0015424F" w:rsidRPr="00942161">
        <w:rPr>
          <w:rFonts w:ascii="Arial" w:eastAsia="Open Sans" w:hAnsi="Arial" w:cs="Arial"/>
          <w:color w:val="212529"/>
          <w:sz w:val="24"/>
          <w:szCs w:val="24"/>
        </w:rPr>
        <w:t xml:space="preserve">and tenuous </w:t>
      </w:r>
      <w:r w:rsidR="0E2939C6" w:rsidRPr="00942161">
        <w:rPr>
          <w:rFonts w:ascii="Arial" w:eastAsia="Open Sans" w:hAnsi="Arial" w:cs="Arial"/>
          <w:color w:val="212529"/>
          <w:sz w:val="24"/>
          <w:szCs w:val="24"/>
        </w:rPr>
        <w:t xml:space="preserve">commutes in the region. </w:t>
      </w:r>
    </w:p>
    <w:p w14:paraId="27AAD066" w14:textId="6F7D83FF" w:rsidR="0E2939C6" w:rsidRPr="00942161" w:rsidRDefault="0E2939C6" w:rsidP="1E4334DC">
      <w:pPr>
        <w:rPr>
          <w:rFonts w:ascii="Arial" w:eastAsia="Open Sans" w:hAnsi="Arial" w:cs="Arial"/>
          <w:color w:val="212529"/>
          <w:sz w:val="24"/>
          <w:szCs w:val="24"/>
        </w:rPr>
      </w:pPr>
      <w:r w:rsidRPr="00942161">
        <w:rPr>
          <w:rFonts w:ascii="Arial" w:eastAsia="Open Sans" w:hAnsi="Arial" w:cs="Arial"/>
          <w:color w:val="212529"/>
          <w:sz w:val="24"/>
          <w:szCs w:val="24"/>
        </w:rPr>
        <w:t>Speaking of Penn Station, PCAC is also looking forward to more work being done to build upon the succe</w:t>
      </w:r>
      <w:r w:rsidR="022D7259" w:rsidRPr="00942161">
        <w:rPr>
          <w:rFonts w:ascii="Arial" w:eastAsia="Open Sans" w:hAnsi="Arial" w:cs="Arial"/>
          <w:color w:val="212529"/>
          <w:sz w:val="24"/>
          <w:szCs w:val="24"/>
        </w:rPr>
        <w:t xml:space="preserve">ss of Moynihan Train Hall and the updated LIRR corridor. </w:t>
      </w:r>
      <w:r w:rsidR="7A1CEEE3" w:rsidRPr="00942161">
        <w:rPr>
          <w:rFonts w:ascii="Arial" w:eastAsia="Open Sans" w:hAnsi="Arial" w:cs="Arial"/>
          <w:color w:val="212529"/>
          <w:sz w:val="24"/>
          <w:szCs w:val="24"/>
        </w:rPr>
        <w:t xml:space="preserve">While the conditions at Penn have certainly improved, we </w:t>
      </w:r>
      <w:r w:rsidR="5537902A" w:rsidRPr="00942161">
        <w:rPr>
          <w:rFonts w:ascii="Arial" w:eastAsia="Open Sans" w:hAnsi="Arial" w:cs="Arial"/>
          <w:color w:val="212529"/>
          <w:sz w:val="24"/>
          <w:szCs w:val="24"/>
        </w:rPr>
        <w:t>recognize</w:t>
      </w:r>
      <w:r w:rsidR="7A1CEEE3" w:rsidRPr="00942161">
        <w:rPr>
          <w:rFonts w:ascii="Arial" w:eastAsia="Open Sans" w:hAnsi="Arial" w:cs="Arial"/>
          <w:color w:val="212529"/>
          <w:sz w:val="24"/>
          <w:szCs w:val="24"/>
        </w:rPr>
        <w:t xml:space="preserve"> there is far more work to be done, both before and after Metro-N</w:t>
      </w:r>
      <w:r w:rsidR="5A9D5CE2" w:rsidRPr="00942161">
        <w:rPr>
          <w:rFonts w:ascii="Arial" w:eastAsia="Open Sans" w:hAnsi="Arial" w:cs="Arial"/>
          <w:color w:val="212529"/>
          <w:sz w:val="24"/>
          <w:szCs w:val="24"/>
        </w:rPr>
        <w:t xml:space="preserve">orth trains </w:t>
      </w:r>
      <w:r w:rsidR="00DF3A6A" w:rsidRPr="00942161">
        <w:rPr>
          <w:rFonts w:ascii="Arial" w:eastAsia="Open Sans" w:hAnsi="Arial" w:cs="Arial"/>
          <w:color w:val="212529"/>
          <w:sz w:val="24"/>
          <w:szCs w:val="24"/>
        </w:rPr>
        <w:t xml:space="preserve">and riders </w:t>
      </w:r>
      <w:r w:rsidR="5A9D5CE2" w:rsidRPr="00942161">
        <w:rPr>
          <w:rFonts w:ascii="Arial" w:eastAsia="Open Sans" w:hAnsi="Arial" w:cs="Arial"/>
          <w:color w:val="212529"/>
          <w:sz w:val="24"/>
          <w:szCs w:val="24"/>
        </w:rPr>
        <w:t xml:space="preserve">begin </w:t>
      </w:r>
      <w:r w:rsidR="004522BD" w:rsidRPr="00942161">
        <w:rPr>
          <w:rFonts w:ascii="Arial" w:eastAsia="Open Sans" w:hAnsi="Arial" w:cs="Arial"/>
          <w:color w:val="212529"/>
          <w:sz w:val="24"/>
          <w:szCs w:val="24"/>
        </w:rPr>
        <w:t xml:space="preserve">traveling </w:t>
      </w:r>
      <w:r w:rsidR="5A9D5CE2" w:rsidRPr="00942161">
        <w:rPr>
          <w:rFonts w:ascii="Arial" w:eastAsia="Open Sans" w:hAnsi="Arial" w:cs="Arial"/>
          <w:color w:val="212529"/>
          <w:sz w:val="24"/>
          <w:szCs w:val="24"/>
        </w:rPr>
        <w:t xml:space="preserve">there. </w:t>
      </w:r>
    </w:p>
    <w:p w14:paraId="09D0DF82" w14:textId="15705446" w:rsidR="022D7259" w:rsidRPr="00942161" w:rsidRDefault="022D7259" w:rsidP="1E4334DC">
      <w:pPr>
        <w:rPr>
          <w:rFonts w:ascii="Arial" w:eastAsia="Open Sans" w:hAnsi="Arial" w:cs="Arial"/>
          <w:color w:val="212529"/>
          <w:sz w:val="24"/>
          <w:szCs w:val="24"/>
        </w:rPr>
      </w:pPr>
      <w:r w:rsidRPr="00942161">
        <w:rPr>
          <w:rFonts w:ascii="Arial" w:eastAsia="Open Sans" w:hAnsi="Arial" w:cs="Arial"/>
          <w:color w:val="212529"/>
          <w:sz w:val="24"/>
          <w:szCs w:val="24"/>
        </w:rPr>
        <w:t xml:space="preserve">Congrats to outgoing CEO Kris </w:t>
      </w:r>
      <w:proofErr w:type="spellStart"/>
      <w:r w:rsidRPr="00942161">
        <w:rPr>
          <w:rFonts w:ascii="Arial" w:eastAsia="Open Sans" w:hAnsi="Arial" w:cs="Arial"/>
          <w:color w:val="212529"/>
          <w:sz w:val="24"/>
          <w:szCs w:val="24"/>
        </w:rPr>
        <w:t>Koll</w:t>
      </w:r>
      <w:r w:rsidR="5761B81A" w:rsidRPr="00942161">
        <w:rPr>
          <w:rFonts w:ascii="Arial" w:eastAsia="Open Sans" w:hAnsi="Arial" w:cs="Arial"/>
          <w:color w:val="212529"/>
          <w:sz w:val="24"/>
          <w:szCs w:val="24"/>
        </w:rPr>
        <w:t>u</w:t>
      </w:r>
      <w:r w:rsidRPr="00942161">
        <w:rPr>
          <w:rFonts w:ascii="Arial" w:eastAsia="Open Sans" w:hAnsi="Arial" w:cs="Arial"/>
          <w:color w:val="212529"/>
          <w:sz w:val="24"/>
          <w:szCs w:val="24"/>
        </w:rPr>
        <w:t>ri</w:t>
      </w:r>
      <w:proofErr w:type="spellEnd"/>
      <w:r w:rsidRPr="00942161">
        <w:rPr>
          <w:rFonts w:ascii="Arial" w:eastAsia="Open Sans" w:hAnsi="Arial" w:cs="Arial"/>
          <w:color w:val="212529"/>
          <w:sz w:val="24"/>
          <w:szCs w:val="24"/>
        </w:rPr>
        <w:t xml:space="preserve"> and the rest</w:t>
      </w:r>
      <w:r w:rsidR="3A62464D" w:rsidRPr="00942161">
        <w:rPr>
          <w:rFonts w:ascii="Arial" w:eastAsia="Open Sans" w:hAnsi="Arial" w:cs="Arial"/>
          <w:color w:val="212529"/>
          <w:sz w:val="24"/>
          <w:szCs w:val="24"/>
        </w:rPr>
        <w:t xml:space="preserve"> of the </w:t>
      </w:r>
      <w:proofErr w:type="spellStart"/>
      <w:r w:rsidR="3A62464D" w:rsidRPr="00942161">
        <w:rPr>
          <w:rFonts w:ascii="Arial" w:eastAsia="Open Sans" w:hAnsi="Arial" w:cs="Arial"/>
          <w:color w:val="212529"/>
          <w:sz w:val="24"/>
          <w:szCs w:val="24"/>
        </w:rPr>
        <w:t>GDC</w:t>
      </w:r>
      <w:proofErr w:type="spellEnd"/>
      <w:r w:rsidR="3A62464D" w:rsidRPr="00942161">
        <w:rPr>
          <w:rFonts w:ascii="Arial" w:eastAsia="Open Sans" w:hAnsi="Arial" w:cs="Arial"/>
          <w:color w:val="212529"/>
          <w:sz w:val="24"/>
          <w:szCs w:val="24"/>
        </w:rPr>
        <w:t xml:space="preserve"> for all the progress you’ve made so far.</w:t>
      </w:r>
      <w:r w:rsidRPr="00942161">
        <w:rPr>
          <w:rFonts w:ascii="Arial" w:eastAsia="Open Sans" w:hAnsi="Arial" w:cs="Arial"/>
          <w:color w:val="212529"/>
          <w:sz w:val="24"/>
          <w:szCs w:val="24"/>
        </w:rPr>
        <w:t xml:space="preserve"> </w:t>
      </w:r>
      <w:r w:rsidR="0E253963" w:rsidRPr="00942161">
        <w:rPr>
          <w:rFonts w:ascii="Arial" w:eastAsia="Open Sans" w:hAnsi="Arial" w:cs="Arial"/>
          <w:color w:val="212529"/>
          <w:sz w:val="24"/>
          <w:szCs w:val="24"/>
        </w:rPr>
        <w:t xml:space="preserve">We know the work being done by </w:t>
      </w:r>
      <w:r w:rsidR="5B77C248" w:rsidRPr="00942161">
        <w:rPr>
          <w:rFonts w:ascii="Arial" w:eastAsia="Open Sans" w:hAnsi="Arial" w:cs="Arial"/>
          <w:color w:val="212529"/>
          <w:sz w:val="24"/>
          <w:szCs w:val="24"/>
        </w:rPr>
        <w:t>you</w:t>
      </w:r>
      <w:r w:rsidR="0E253963" w:rsidRPr="00942161">
        <w:rPr>
          <w:rFonts w:ascii="Arial" w:eastAsia="Open Sans" w:hAnsi="Arial" w:cs="Arial"/>
          <w:color w:val="212529"/>
          <w:sz w:val="24"/>
          <w:szCs w:val="24"/>
        </w:rPr>
        <w:t xml:space="preserve"> will pay dividends for generations to come. </w:t>
      </w:r>
    </w:p>
    <w:p w14:paraId="0BB8684F" w14:textId="511E6170" w:rsidR="2263BF57" w:rsidRPr="00942161" w:rsidRDefault="2263BF57" w:rsidP="1E4334DC">
      <w:pPr>
        <w:rPr>
          <w:rFonts w:ascii="Arial" w:eastAsia="Open Sans" w:hAnsi="Arial" w:cs="Arial"/>
          <w:color w:val="212529"/>
          <w:sz w:val="24"/>
          <w:szCs w:val="24"/>
        </w:rPr>
      </w:pPr>
      <w:r w:rsidRPr="00942161">
        <w:rPr>
          <w:rFonts w:ascii="Arial" w:eastAsia="Open Sans" w:hAnsi="Arial" w:cs="Arial"/>
          <w:color w:val="212529"/>
          <w:sz w:val="24"/>
          <w:szCs w:val="24"/>
        </w:rPr>
        <w:t>Thank you for the opportunity to testify today.</w:t>
      </w:r>
    </w:p>
    <w:sectPr w:rsidR="2263BF57" w:rsidRPr="009421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1A39" w14:textId="77777777" w:rsidR="003900A7" w:rsidRDefault="003900A7" w:rsidP="00D54AB4">
      <w:pPr>
        <w:spacing w:after="0" w:line="240" w:lineRule="auto"/>
      </w:pPr>
      <w:r>
        <w:separator/>
      </w:r>
    </w:p>
  </w:endnote>
  <w:endnote w:type="continuationSeparator" w:id="0">
    <w:p w14:paraId="07406942" w14:textId="77777777" w:rsidR="003900A7" w:rsidRDefault="003900A7" w:rsidP="00D5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287B" w14:textId="77777777" w:rsidR="003900A7" w:rsidRDefault="003900A7" w:rsidP="00D54AB4">
      <w:pPr>
        <w:spacing w:after="0" w:line="240" w:lineRule="auto"/>
      </w:pPr>
      <w:r>
        <w:separator/>
      </w:r>
    </w:p>
  </w:footnote>
  <w:footnote w:type="continuationSeparator" w:id="0">
    <w:p w14:paraId="7A629EC8" w14:textId="77777777" w:rsidR="003900A7" w:rsidRDefault="003900A7" w:rsidP="00D5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1FF0" w14:textId="66B4E419" w:rsidR="00D54AB4" w:rsidRDefault="00D54A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F7F0E" wp14:editId="778551C4">
          <wp:simplePos x="0" y="0"/>
          <wp:positionH relativeFrom="column">
            <wp:posOffset>-885190</wp:posOffset>
          </wp:positionH>
          <wp:positionV relativeFrom="paragraph">
            <wp:posOffset>-449580</wp:posOffset>
          </wp:positionV>
          <wp:extent cx="7672070" cy="1703070"/>
          <wp:effectExtent l="0" t="0" r="5080" b="0"/>
          <wp:wrapTight wrapText="bothSides">
            <wp:wrapPolygon edited="0">
              <wp:start x="0" y="0"/>
              <wp:lineTo x="0" y="21262"/>
              <wp:lineTo x="21561" y="21262"/>
              <wp:lineTo x="21561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070" cy="1703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09CEB"/>
    <w:rsid w:val="000845DA"/>
    <w:rsid w:val="00143333"/>
    <w:rsid w:val="0015424F"/>
    <w:rsid w:val="00193A38"/>
    <w:rsid w:val="00266430"/>
    <w:rsid w:val="00313CA6"/>
    <w:rsid w:val="003900A7"/>
    <w:rsid w:val="004140FA"/>
    <w:rsid w:val="004522BD"/>
    <w:rsid w:val="0048272D"/>
    <w:rsid w:val="0049382A"/>
    <w:rsid w:val="006B3EA5"/>
    <w:rsid w:val="006F1AFF"/>
    <w:rsid w:val="008A079C"/>
    <w:rsid w:val="00942161"/>
    <w:rsid w:val="009D7575"/>
    <w:rsid w:val="00A95044"/>
    <w:rsid w:val="00CD53A6"/>
    <w:rsid w:val="00D54AB4"/>
    <w:rsid w:val="00D92E43"/>
    <w:rsid w:val="00DF3A6A"/>
    <w:rsid w:val="00FC3404"/>
    <w:rsid w:val="014A7A43"/>
    <w:rsid w:val="022D7259"/>
    <w:rsid w:val="02B898E4"/>
    <w:rsid w:val="03E046E4"/>
    <w:rsid w:val="04BA39B4"/>
    <w:rsid w:val="05254D52"/>
    <w:rsid w:val="07BC099B"/>
    <w:rsid w:val="07CAB7C1"/>
    <w:rsid w:val="09591D2F"/>
    <w:rsid w:val="0E253963"/>
    <w:rsid w:val="0E2939C6"/>
    <w:rsid w:val="10CB7F56"/>
    <w:rsid w:val="13335C46"/>
    <w:rsid w:val="18632B34"/>
    <w:rsid w:val="1E19F76C"/>
    <w:rsid w:val="1E4334DC"/>
    <w:rsid w:val="1FC09CEB"/>
    <w:rsid w:val="2104BB3B"/>
    <w:rsid w:val="21322D13"/>
    <w:rsid w:val="220780E0"/>
    <w:rsid w:val="2263BF57"/>
    <w:rsid w:val="253D0C1A"/>
    <w:rsid w:val="26FBA9FA"/>
    <w:rsid w:val="28A9F0CA"/>
    <w:rsid w:val="2B8A107A"/>
    <w:rsid w:val="2CA84BC9"/>
    <w:rsid w:val="2CC6ED55"/>
    <w:rsid w:val="2EAD22B1"/>
    <w:rsid w:val="2F4A190F"/>
    <w:rsid w:val="2F91A2BD"/>
    <w:rsid w:val="2FA5C2D8"/>
    <w:rsid w:val="305FE5F9"/>
    <w:rsid w:val="313DBE7F"/>
    <w:rsid w:val="33624EBF"/>
    <w:rsid w:val="35773067"/>
    <w:rsid w:val="36C013DC"/>
    <w:rsid w:val="36C650AC"/>
    <w:rsid w:val="38A38F4F"/>
    <w:rsid w:val="3A62464D"/>
    <w:rsid w:val="3CC1531C"/>
    <w:rsid w:val="3CDD4E37"/>
    <w:rsid w:val="41B8890C"/>
    <w:rsid w:val="43A429A0"/>
    <w:rsid w:val="44A328E6"/>
    <w:rsid w:val="46879E06"/>
    <w:rsid w:val="47454607"/>
    <w:rsid w:val="4D23BA91"/>
    <w:rsid w:val="4D5F9ACA"/>
    <w:rsid w:val="50327CD0"/>
    <w:rsid w:val="5069C766"/>
    <w:rsid w:val="51C7F106"/>
    <w:rsid w:val="545FBE21"/>
    <w:rsid w:val="5537902A"/>
    <w:rsid w:val="56309014"/>
    <w:rsid w:val="5761B81A"/>
    <w:rsid w:val="5A9D5CE2"/>
    <w:rsid w:val="5B77C248"/>
    <w:rsid w:val="5D85291F"/>
    <w:rsid w:val="5DB9F14D"/>
    <w:rsid w:val="5EECB888"/>
    <w:rsid w:val="61114AB0"/>
    <w:rsid w:val="629A75D4"/>
    <w:rsid w:val="634CDD38"/>
    <w:rsid w:val="63B0FC5D"/>
    <w:rsid w:val="649FEA2F"/>
    <w:rsid w:val="65CB4E18"/>
    <w:rsid w:val="65FFB278"/>
    <w:rsid w:val="66B42137"/>
    <w:rsid w:val="68E2CB91"/>
    <w:rsid w:val="692023C3"/>
    <w:rsid w:val="6A91C403"/>
    <w:rsid w:val="6B7A5BB8"/>
    <w:rsid w:val="6C28B76E"/>
    <w:rsid w:val="6C888B69"/>
    <w:rsid w:val="6EE287C9"/>
    <w:rsid w:val="6FE1A58A"/>
    <w:rsid w:val="7055AB24"/>
    <w:rsid w:val="70E48CC3"/>
    <w:rsid w:val="738D2135"/>
    <w:rsid w:val="791EF284"/>
    <w:rsid w:val="7A1CEEE3"/>
    <w:rsid w:val="7A5D877F"/>
    <w:rsid w:val="7B5EDF76"/>
    <w:rsid w:val="7BADE1B2"/>
    <w:rsid w:val="7BCBC0C8"/>
    <w:rsid w:val="7CD1F47B"/>
    <w:rsid w:val="7EB9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09CEB"/>
  <w15:chartTrackingRefBased/>
  <w15:docId w15:val="{1D01B242-B135-47FC-8700-22416213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D53A6"/>
    <w:pPr>
      <w:spacing w:after="0" w:line="240" w:lineRule="auto"/>
    </w:pPr>
  </w:style>
  <w:style w:type="paragraph" w:styleId="NoSpacing">
    <w:name w:val="No Spacing"/>
    <w:uiPriority w:val="1"/>
    <w:qFormat/>
    <w:rsid w:val="008A07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AB4"/>
  </w:style>
  <w:style w:type="paragraph" w:styleId="Footer">
    <w:name w:val="footer"/>
    <w:basedOn w:val="Normal"/>
    <w:link w:val="FooterChar"/>
    <w:uiPriority w:val="99"/>
    <w:unhideWhenUsed/>
    <w:rsid w:val="00D54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07380-cc98-41bd-806b-0ae925588f66}" enabled="0" method="" siteId="{79c07380-cc98-41bd-806b-0ae925588f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1529</Characters>
  <Application>Microsoft Office Word</Application>
  <DocSecurity>0</DocSecurity>
  <Lines>28</Lines>
  <Paragraphs>8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Fritsch, Brian</dc:creator>
  <cp:keywords/>
  <dc:description/>
  <cp:lastModifiedBy>Spezio, Jessica</cp:lastModifiedBy>
  <cp:revision>4</cp:revision>
  <dcterms:created xsi:type="dcterms:W3CDTF">2024-08-07T15:07:00Z</dcterms:created>
  <dcterms:modified xsi:type="dcterms:W3CDTF">2024-08-07T15:08:00Z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94e053e1e3ef5cd8dfd9ea07543b113d21a8298d3dc1edf3590ca0cd1f64c67d</vt:lpwstr>
  </property>
</Properties>
</file>