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CB916" w14:textId="6678AE92" w:rsidR="2CA2A93A" w:rsidRPr="00DF616D" w:rsidRDefault="6545E362" w:rsidP="374B3E2D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374B3E2D">
        <w:rPr>
          <w:rFonts w:ascii="Arial" w:hAnsi="Arial" w:cs="Arial"/>
          <w:b/>
          <w:bCs/>
          <w:sz w:val="24"/>
          <w:szCs w:val="24"/>
        </w:rPr>
        <w:t xml:space="preserve">Transit </w:t>
      </w:r>
      <w:r w:rsidR="0E42BEDE" w:rsidRPr="374B3E2D">
        <w:rPr>
          <w:rFonts w:ascii="Arial" w:hAnsi="Arial" w:cs="Arial"/>
          <w:b/>
          <w:bCs/>
          <w:sz w:val="24"/>
          <w:szCs w:val="24"/>
        </w:rPr>
        <w:t xml:space="preserve">and </w:t>
      </w:r>
      <w:r w:rsidRPr="374B3E2D">
        <w:rPr>
          <w:rFonts w:ascii="Arial" w:hAnsi="Arial" w:cs="Arial"/>
          <w:b/>
          <w:bCs/>
          <w:sz w:val="24"/>
          <w:szCs w:val="24"/>
        </w:rPr>
        <w:t xml:space="preserve">Housing </w:t>
      </w:r>
      <w:r w:rsidR="5F149E1B" w:rsidRPr="374B3E2D">
        <w:rPr>
          <w:rFonts w:ascii="Arial" w:hAnsi="Arial" w:cs="Arial"/>
          <w:b/>
          <w:bCs/>
          <w:sz w:val="24"/>
          <w:szCs w:val="24"/>
        </w:rPr>
        <w:t>G</w:t>
      </w:r>
      <w:r w:rsidR="0352701D" w:rsidRPr="374B3E2D">
        <w:rPr>
          <w:rFonts w:ascii="Arial" w:hAnsi="Arial" w:cs="Arial"/>
          <w:b/>
          <w:bCs/>
          <w:sz w:val="24"/>
          <w:szCs w:val="24"/>
        </w:rPr>
        <w:t>o Hand in Hand</w:t>
      </w:r>
    </w:p>
    <w:p w14:paraId="44D42797" w14:textId="0D8C10F6" w:rsidR="2CA2A93A" w:rsidRDefault="2CA2A93A" w:rsidP="36873679">
      <w:pPr>
        <w:pStyle w:val="NoSpacing"/>
        <w:jc w:val="center"/>
      </w:pPr>
      <w:r w:rsidRPr="374B3E2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New York City Charter Revision Commission Testimony</w:t>
      </w:r>
    </w:p>
    <w:p w14:paraId="12D15F60" w14:textId="2A4BF030" w:rsidR="2CA2A93A" w:rsidRDefault="2CA2A93A" w:rsidP="511538E8">
      <w:pPr>
        <w:pStyle w:val="NoSpacing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374B3E2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April 23, 2025</w:t>
      </w:r>
    </w:p>
    <w:p w14:paraId="358815CD" w14:textId="77777777" w:rsidR="001A127F" w:rsidRDefault="001A127F" w:rsidP="511538E8">
      <w:pPr>
        <w:pStyle w:val="NoSpacing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2BD0659" w14:textId="3646F17A" w:rsidR="000A5F2A" w:rsidRDefault="00284AFF" w:rsidP="374B3E2D">
      <w:pPr>
        <w:spacing w:after="0"/>
        <w:rPr>
          <w:rFonts w:ascii="Arial" w:eastAsia="Arial" w:hAnsi="Arial" w:cs="Arial"/>
          <w:i/>
          <w:iCs/>
          <w:sz w:val="24"/>
          <w:szCs w:val="24"/>
        </w:rPr>
      </w:pPr>
      <w:r w:rsidRPr="374B3E2D">
        <w:rPr>
          <w:rFonts w:ascii="Arial" w:eastAsia="Arial" w:hAnsi="Arial" w:cs="Arial"/>
          <w:sz w:val="24"/>
          <w:szCs w:val="24"/>
        </w:rPr>
        <w:t xml:space="preserve">Good </w:t>
      </w:r>
      <w:r w:rsidR="67AA26CA" w:rsidRPr="374B3E2D">
        <w:rPr>
          <w:rFonts w:ascii="Arial" w:eastAsia="Arial" w:hAnsi="Arial" w:cs="Arial"/>
          <w:sz w:val="24"/>
          <w:szCs w:val="24"/>
        </w:rPr>
        <w:t xml:space="preserve">evening </w:t>
      </w:r>
      <w:r w:rsidR="6D772F5A" w:rsidRPr="374B3E2D">
        <w:rPr>
          <w:rFonts w:ascii="Arial" w:eastAsia="Arial" w:hAnsi="Arial" w:cs="Arial"/>
          <w:sz w:val="24"/>
          <w:szCs w:val="24"/>
        </w:rPr>
        <w:t>members of the Charter Revision Commission</w:t>
      </w:r>
      <w:r w:rsidR="691359AA" w:rsidRPr="374B3E2D">
        <w:rPr>
          <w:rFonts w:ascii="Arial" w:eastAsia="Arial" w:hAnsi="Arial" w:cs="Arial"/>
          <w:sz w:val="24"/>
          <w:szCs w:val="24"/>
        </w:rPr>
        <w:t xml:space="preserve">, my name is </w:t>
      </w:r>
      <w:r w:rsidR="007676AE" w:rsidRPr="374B3E2D">
        <w:rPr>
          <w:rFonts w:ascii="Arial" w:eastAsia="Arial" w:hAnsi="Arial" w:cs="Arial"/>
          <w:sz w:val="24"/>
          <w:szCs w:val="24"/>
        </w:rPr>
        <w:t>Benjy Ross</w:t>
      </w:r>
      <w:r w:rsidRPr="374B3E2D">
        <w:rPr>
          <w:rFonts w:ascii="Arial" w:eastAsia="Arial" w:hAnsi="Arial" w:cs="Arial"/>
          <w:sz w:val="24"/>
          <w:szCs w:val="24"/>
        </w:rPr>
        <w:t xml:space="preserve">, </w:t>
      </w:r>
      <w:r w:rsidR="161B9D0C" w:rsidRPr="374B3E2D">
        <w:rPr>
          <w:rFonts w:ascii="Arial" w:eastAsia="Arial" w:hAnsi="Arial" w:cs="Arial"/>
          <w:sz w:val="24"/>
          <w:szCs w:val="24"/>
        </w:rPr>
        <w:t>and</w:t>
      </w:r>
      <w:r w:rsidRPr="374B3E2D">
        <w:rPr>
          <w:rFonts w:ascii="Arial" w:eastAsia="Arial" w:hAnsi="Arial" w:cs="Arial"/>
          <w:sz w:val="24"/>
          <w:szCs w:val="24"/>
        </w:rPr>
        <w:t xml:space="preserve"> </w:t>
      </w:r>
      <w:r w:rsidR="004325A6" w:rsidRPr="374B3E2D">
        <w:rPr>
          <w:rFonts w:ascii="Arial" w:eastAsia="Arial" w:hAnsi="Arial" w:cs="Arial"/>
          <w:sz w:val="24"/>
          <w:szCs w:val="24"/>
        </w:rPr>
        <w:t>I’m a</w:t>
      </w:r>
      <w:r w:rsidR="44B86385" w:rsidRPr="374B3E2D">
        <w:rPr>
          <w:rFonts w:ascii="Arial" w:eastAsia="Arial" w:hAnsi="Arial" w:cs="Arial"/>
          <w:sz w:val="24"/>
          <w:szCs w:val="24"/>
        </w:rPr>
        <w:t xml:space="preserve"> </w:t>
      </w:r>
      <w:r w:rsidR="2F39C351" w:rsidRPr="374B3E2D">
        <w:rPr>
          <w:rFonts w:ascii="Arial" w:eastAsia="Arial" w:hAnsi="Arial" w:cs="Arial"/>
          <w:sz w:val="24"/>
          <w:szCs w:val="24"/>
        </w:rPr>
        <w:t>Research and Advocacy</w:t>
      </w:r>
      <w:r w:rsidR="004325A6" w:rsidRPr="374B3E2D">
        <w:rPr>
          <w:rFonts w:ascii="Arial" w:eastAsia="Arial" w:hAnsi="Arial" w:cs="Arial"/>
          <w:sz w:val="24"/>
          <w:szCs w:val="24"/>
        </w:rPr>
        <w:t xml:space="preserve"> </w:t>
      </w:r>
      <w:r w:rsidR="007676AE" w:rsidRPr="374B3E2D">
        <w:rPr>
          <w:rFonts w:ascii="Arial" w:eastAsia="Arial" w:hAnsi="Arial" w:cs="Arial"/>
          <w:sz w:val="24"/>
          <w:szCs w:val="24"/>
        </w:rPr>
        <w:t>Intern</w:t>
      </w:r>
      <w:r w:rsidRPr="374B3E2D">
        <w:rPr>
          <w:rFonts w:ascii="Arial" w:eastAsia="Arial" w:hAnsi="Arial" w:cs="Arial"/>
          <w:sz w:val="24"/>
          <w:szCs w:val="24"/>
        </w:rPr>
        <w:t xml:space="preserve"> </w:t>
      </w:r>
      <w:r w:rsidR="007676AE" w:rsidRPr="374B3E2D">
        <w:rPr>
          <w:rFonts w:ascii="Arial" w:eastAsia="Arial" w:hAnsi="Arial" w:cs="Arial"/>
          <w:sz w:val="24"/>
          <w:szCs w:val="24"/>
        </w:rPr>
        <w:t>at</w:t>
      </w:r>
      <w:r w:rsidRPr="374B3E2D">
        <w:rPr>
          <w:rFonts w:ascii="Arial" w:eastAsia="Arial" w:hAnsi="Arial" w:cs="Arial"/>
          <w:sz w:val="24"/>
          <w:szCs w:val="24"/>
        </w:rPr>
        <w:t xml:space="preserve"> the Permanent Citizens Advisory Committee to the MTA, PCAC. Created by </w:t>
      </w:r>
      <w:proofErr w:type="gramStart"/>
      <w:r w:rsidRPr="374B3E2D">
        <w:rPr>
          <w:rFonts w:ascii="Arial" w:eastAsia="Arial" w:hAnsi="Arial" w:cs="Arial"/>
          <w:sz w:val="24"/>
          <w:szCs w:val="24"/>
        </w:rPr>
        <w:t xml:space="preserve">the </w:t>
      </w:r>
      <w:r w:rsidR="17DD47D2" w:rsidRPr="374B3E2D">
        <w:rPr>
          <w:rFonts w:ascii="Arial" w:eastAsia="Arial" w:hAnsi="Arial" w:cs="Arial"/>
          <w:sz w:val="24"/>
          <w:szCs w:val="24"/>
        </w:rPr>
        <w:t>L</w:t>
      </w:r>
      <w:r w:rsidRPr="374B3E2D">
        <w:rPr>
          <w:rFonts w:ascii="Arial" w:eastAsia="Arial" w:hAnsi="Arial" w:cs="Arial"/>
          <w:sz w:val="24"/>
          <w:szCs w:val="24"/>
        </w:rPr>
        <w:t>egislature</w:t>
      </w:r>
      <w:proofErr w:type="gramEnd"/>
      <w:r w:rsidRPr="374B3E2D">
        <w:rPr>
          <w:rFonts w:ascii="Arial" w:eastAsia="Arial" w:hAnsi="Arial" w:cs="Arial"/>
          <w:sz w:val="24"/>
          <w:szCs w:val="24"/>
        </w:rPr>
        <w:t xml:space="preserve"> in 1981, PCAC is </w:t>
      </w:r>
      <w:r w:rsidRPr="374B3E2D">
        <w:rPr>
          <w:rFonts w:ascii="Arial" w:eastAsia="Arial" w:hAnsi="Arial" w:cs="Arial"/>
          <w:i/>
          <w:iCs/>
          <w:sz w:val="24"/>
          <w:szCs w:val="24"/>
        </w:rPr>
        <w:t xml:space="preserve">The Official Voice of </w:t>
      </w:r>
      <w:r w:rsidR="00DE1709" w:rsidRPr="374B3E2D">
        <w:rPr>
          <w:rFonts w:ascii="Arial" w:eastAsia="Arial" w:hAnsi="Arial" w:cs="Arial"/>
          <w:i/>
          <w:iCs/>
          <w:sz w:val="24"/>
          <w:szCs w:val="24"/>
        </w:rPr>
        <w:t xml:space="preserve">MTA </w:t>
      </w:r>
      <w:r w:rsidRPr="374B3E2D">
        <w:rPr>
          <w:rFonts w:ascii="Arial" w:eastAsia="Arial" w:hAnsi="Arial" w:cs="Arial"/>
          <w:i/>
          <w:iCs/>
          <w:sz w:val="24"/>
          <w:szCs w:val="24"/>
        </w:rPr>
        <w:t>Riders.</w:t>
      </w:r>
    </w:p>
    <w:p w14:paraId="784CF1A1" w14:textId="5EFAB4E3" w:rsidR="374B3E2D" w:rsidRDefault="374B3E2D" w:rsidP="374B3E2D">
      <w:pPr>
        <w:spacing w:after="0"/>
        <w:rPr>
          <w:rFonts w:ascii="Arial" w:eastAsia="Arial" w:hAnsi="Arial" w:cs="Arial"/>
          <w:i/>
          <w:iCs/>
          <w:sz w:val="24"/>
          <w:szCs w:val="24"/>
        </w:rPr>
      </w:pPr>
    </w:p>
    <w:p w14:paraId="5E461641" w14:textId="2C81E6F4" w:rsidR="00F92552" w:rsidRDefault="00F92552">
      <w:pPr>
        <w:rPr>
          <w:rFonts w:ascii="Arial" w:eastAsia="Arial" w:hAnsi="Arial" w:cs="Arial"/>
          <w:sz w:val="24"/>
          <w:szCs w:val="24"/>
        </w:rPr>
      </w:pPr>
      <w:r w:rsidRPr="374B3E2D">
        <w:rPr>
          <w:rFonts w:ascii="Arial" w:eastAsia="Arial" w:hAnsi="Arial" w:cs="Arial"/>
          <w:sz w:val="24"/>
          <w:szCs w:val="24"/>
        </w:rPr>
        <w:t>PCAC</w:t>
      </w:r>
      <w:r w:rsidR="003008D3" w:rsidRPr="374B3E2D">
        <w:rPr>
          <w:rFonts w:ascii="Arial" w:eastAsia="Arial" w:hAnsi="Arial" w:cs="Arial"/>
          <w:sz w:val="24"/>
          <w:szCs w:val="24"/>
        </w:rPr>
        <w:t xml:space="preserve"> </w:t>
      </w:r>
      <w:r w:rsidR="00DA7C87" w:rsidRPr="374B3E2D">
        <w:rPr>
          <w:rFonts w:ascii="Arial" w:eastAsia="Arial" w:hAnsi="Arial" w:cs="Arial"/>
          <w:sz w:val="24"/>
          <w:szCs w:val="24"/>
        </w:rPr>
        <w:t>exist</w:t>
      </w:r>
      <w:r w:rsidR="00C71DCA" w:rsidRPr="374B3E2D">
        <w:rPr>
          <w:rFonts w:ascii="Arial" w:eastAsia="Arial" w:hAnsi="Arial" w:cs="Arial"/>
          <w:sz w:val="24"/>
          <w:szCs w:val="24"/>
        </w:rPr>
        <w:t>s</w:t>
      </w:r>
      <w:r w:rsidR="00DA7C87" w:rsidRPr="374B3E2D">
        <w:rPr>
          <w:rFonts w:ascii="Arial" w:eastAsia="Arial" w:hAnsi="Arial" w:cs="Arial"/>
          <w:sz w:val="24"/>
          <w:szCs w:val="24"/>
        </w:rPr>
        <w:t xml:space="preserve"> to </w:t>
      </w:r>
      <w:r w:rsidR="003008D3" w:rsidRPr="374B3E2D">
        <w:rPr>
          <w:rFonts w:ascii="Arial" w:eastAsia="Arial" w:hAnsi="Arial" w:cs="Arial"/>
          <w:sz w:val="24"/>
          <w:szCs w:val="24"/>
        </w:rPr>
        <w:t>fight for better service for every rider</w:t>
      </w:r>
      <w:r w:rsidR="00114E02" w:rsidRPr="374B3E2D">
        <w:rPr>
          <w:rFonts w:ascii="Arial" w:eastAsia="Arial" w:hAnsi="Arial" w:cs="Arial"/>
          <w:sz w:val="24"/>
          <w:szCs w:val="24"/>
        </w:rPr>
        <w:t xml:space="preserve"> across the system</w:t>
      </w:r>
      <w:r w:rsidR="003008D3" w:rsidRPr="374B3E2D">
        <w:rPr>
          <w:rFonts w:ascii="Arial" w:eastAsia="Arial" w:hAnsi="Arial" w:cs="Arial"/>
          <w:sz w:val="24"/>
          <w:szCs w:val="24"/>
        </w:rPr>
        <w:t xml:space="preserve">. So why </w:t>
      </w:r>
      <w:r w:rsidR="00C71DCA" w:rsidRPr="374B3E2D">
        <w:rPr>
          <w:rFonts w:ascii="Arial" w:eastAsia="Arial" w:hAnsi="Arial" w:cs="Arial"/>
          <w:sz w:val="24"/>
          <w:szCs w:val="24"/>
        </w:rPr>
        <w:t>am</w:t>
      </w:r>
      <w:r w:rsidR="003008D3" w:rsidRPr="374B3E2D">
        <w:rPr>
          <w:rFonts w:ascii="Arial" w:eastAsia="Arial" w:hAnsi="Arial" w:cs="Arial"/>
          <w:sz w:val="24"/>
          <w:szCs w:val="24"/>
        </w:rPr>
        <w:t xml:space="preserve"> </w:t>
      </w:r>
      <w:r w:rsidR="00C71DCA" w:rsidRPr="374B3E2D">
        <w:rPr>
          <w:rFonts w:ascii="Arial" w:eastAsia="Arial" w:hAnsi="Arial" w:cs="Arial"/>
          <w:sz w:val="24"/>
          <w:szCs w:val="24"/>
        </w:rPr>
        <w:t>I</w:t>
      </w:r>
      <w:r w:rsidR="00485D62" w:rsidRPr="374B3E2D">
        <w:rPr>
          <w:rFonts w:ascii="Arial" w:eastAsia="Arial" w:hAnsi="Arial" w:cs="Arial"/>
          <w:sz w:val="24"/>
          <w:szCs w:val="24"/>
        </w:rPr>
        <w:t xml:space="preserve"> here </w:t>
      </w:r>
      <w:r w:rsidR="00A5295E" w:rsidRPr="374B3E2D">
        <w:rPr>
          <w:rFonts w:ascii="Arial" w:eastAsia="Arial" w:hAnsi="Arial" w:cs="Arial"/>
          <w:sz w:val="24"/>
          <w:szCs w:val="24"/>
        </w:rPr>
        <w:t>today talking about housing?</w:t>
      </w:r>
    </w:p>
    <w:p w14:paraId="090FEEA6" w14:textId="10411157" w:rsidR="000C105F" w:rsidRDefault="00A43D5A">
      <w:pPr>
        <w:rPr>
          <w:rFonts w:ascii="Arial" w:eastAsia="Arial" w:hAnsi="Arial" w:cs="Arial"/>
          <w:sz w:val="24"/>
          <w:szCs w:val="24"/>
        </w:rPr>
      </w:pPr>
      <w:r w:rsidRPr="374B3E2D">
        <w:rPr>
          <w:rFonts w:ascii="Arial" w:eastAsia="Arial" w:hAnsi="Arial" w:cs="Arial"/>
          <w:sz w:val="24"/>
          <w:szCs w:val="24"/>
        </w:rPr>
        <w:t>Excellent transit is the key to plentiful housing. And p</w:t>
      </w:r>
      <w:r w:rsidR="7FB1C169" w:rsidRPr="374B3E2D">
        <w:rPr>
          <w:rFonts w:ascii="Arial" w:eastAsia="Arial" w:hAnsi="Arial" w:cs="Arial"/>
          <w:sz w:val="24"/>
          <w:szCs w:val="24"/>
        </w:rPr>
        <w:t xml:space="preserve">lentiful </w:t>
      </w:r>
      <w:r w:rsidR="00F92552" w:rsidRPr="374B3E2D">
        <w:rPr>
          <w:rFonts w:ascii="Arial" w:eastAsia="Arial" w:hAnsi="Arial" w:cs="Arial"/>
          <w:sz w:val="24"/>
          <w:szCs w:val="24"/>
        </w:rPr>
        <w:t xml:space="preserve">housing is the key to </w:t>
      </w:r>
      <w:r w:rsidR="27ABBA83" w:rsidRPr="374B3E2D">
        <w:rPr>
          <w:rFonts w:ascii="Arial" w:eastAsia="Arial" w:hAnsi="Arial" w:cs="Arial"/>
          <w:sz w:val="24"/>
          <w:szCs w:val="24"/>
        </w:rPr>
        <w:t xml:space="preserve">excellent </w:t>
      </w:r>
      <w:r w:rsidR="00A5295E" w:rsidRPr="374B3E2D">
        <w:rPr>
          <w:rFonts w:ascii="Arial" w:eastAsia="Arial" w:hAnsi="Arial" w:cs="Arial"/>
          <w:sz w:val="24"/>
          <w:szCs w:val="24"/>
        </w:rPr>
        <w:t xml:space="preserve">transit. </w:t>
      </w:r>
      <w:r w:rsidR="007F17E1" w:rsidRPr="374B3E2D">
        <w:rPr>
          <w:rFonts w:ascii="Arial" w:eastAsia="Arial" w:hAnsi="Arial" w:cs="Arial"/>
          <w:sz w:val="24"/>
          <w:szCs w:val="24"/>
        </w:rPr>
        <w:t xml:space="preserve">People want to live where </w:t>
      </w:r>
      <w:r w:rsidR="00CF5A8E" w:rsidRPr="374B3E2D">
        <w:rPr>
          <w:rFonts w:ascii="Arial" w:eastAsia="Arial" w:hAnsi="Arial" w:cs="Arial"/>
          <w:sz w:val="24"/>
          <w:szCs w:val="24"/>
        </w:rPr>
        <w:t>there is good transit – unfortunately, they are too often priced out.</w:t>
      </w:r>
    </w:p>
    <w:p w14:paraId="33D83E31" w14:textId="3876B0BA" w:rsidR="000C105F" w:rsidRDefault="000C105F" w:rsidP="000C105F">
      <w:pPr>
        <w:rPr>
          <w:rFonts w:ascii="Arial" w:eastAsia="Arial" w:hAnsi="Arial" w:cs="Arial"/>
          <w:sz w:val="24"/>
          <w:szCs w:val="24"/>
        </w:rPr>
      </w:pPr>
      <w:r w:rsidRPr="374B3E2D">
        <w:rPr>
          <w:rFonts w:ascii="Arial" w:eastAsia="Arial" w:hAnsi="Arial" w:cs="Arial"/>
          <w:sz w:val="24"/>
          <w:szCs w:val="24"/>
        </w:rPr>
        <w:t xml:space="preserve">Car-centric requirements for new housing dramatically increase costs, </w:t>
      </w:r>
      <w:r w:rsidR="007D398A" w:rsidRPr="374B3E2D">
        <w:rPr>
          <w:rFonts w:ascii="Arial" w:eastAsia="Arial" w:hAnsi="Arial" w:cs="Arial"/>
          <w:sz w:val="24"/>
          <w:szCs w:val="24"/>
        </w:rPr>
        <w:t>reduce</w:t>
      </w:r>
      <w:r w:rsidRPr="374B3E2D">
        <w:rPr>
          <w:rFonts w:ascii="Arial" w:eastAsia="Arial" w:hAnsi="Arial" w:cs="Arial"/>
          <w:sz w:val="24"/>
          <w:szCs w:val="24"/>
        </w:rPr>
        <w:t xml:space="preserve"> the </w:t>
      </w:r>
      <w:r w:rsidR="007D398A" w:rsidRPr="374B3E2D">
        <w:rPr>
          <w:rFonts w:ascii="Arial" w:eastAsia="Arial" w:hAnsi="Arial" w:cs="Arial"/>
          <w:sz w:val="24"/>
          <w:szCs w:val="24"/>
        </w:rPr>
        <w:t xml:space="preserve">amount of </w:t>
      </w:r>
      <w:r w:rsidRPr="374B3E2D">
        <w:rPr>
          <w:rFonts w:ascii="Arial" w:eastAsia="Arial" w:hAnsi="Arial" w:cs="Arial"/>
          <w:sz w:val="24"/>
          <w:szCs w:val="24"/>
        </w:rPr>
        <w:t xml:space="preserve">housing that can be built, and disincentivize residents to use our city’s greatest asset: our </w:t>
      </w:r>
      <w:r w:rsidR="4A172DE4" w:rsidRPr="374B3E2D">
        <w:rPr>
          <w:rFonts w:ascii="Arial" w:eastAsia="Arial" w:hAnsi="Arial" w:cs="Arial"/>
          <w:sz w:val="24"/>
          <w:szCs w:val="24"/>
        </w:rPr>
        <w:t xml:space="preserve">robust </w:t>
      </w:r>
      <w:r w:rsidRPr="374B3E2D">
        <w:rPr>
          <w:rFonts w:ascii="Arial" w:eastAsia="Arial" w:hAnsi="Arial" w:cs="Arial"/>
          <w:sz w:val="24"/>
          <w:szCs w:val="24"/>
        </w:rPr>
        <w:t xml:space="preserve">transit system. </w:t>
      </w:r>
    </w:p>
    <w:p w14:paraId="30940BF3" w14:textId="736C5922" w:rsidR="002A4A88" w:rsidRDefault="00D67F90">
      <w:pPr>
        <w:rPr>
          <w:rFonts w:ascii="Arial" w:eastAsia="Arial" w:hAnsi="Arial" w:cs="Arial"/>
          <w:sz w:val="24"/>
          <w:szCs w:val="24"/>
        </w:rPr>
      </w:pPr>
      <w:r w:rsidRPr="374B3E2D">
        <w:rPr>
          <w:rFonts w:ascii="Arial" w:eastAsia="Arial" w:hAnsi="Arial" w:cs="Arial"/>
          <w:sz w:val="24"/>
          <w:szCs w:val="24"/>
        </w:rPr>
        <w:t>New York City’s housing crisis</w:t>
      </w:r>
      <w:r w:rsidR="00BE313C" w:rsidRPr="374B3E2D">
        <w:rPr>
          <w:rFonts w:ascii="Arial" w:eastAsia="Arial" w:hAnsi="Arial" w:cs="Arial"/>
          <w:sz w:val="24"/>
          <w:szCs w:val="24"/>
        </w:rPr>
        <w:t xml:space="preserve"> </w:t>
      </w:r>
      <w:r w:rsidRPr="374B3E2D">
        <w:rPr>
          <w:rFonts w:ascii="Arial" w:eastAsia="Arial" w:hAnsi="Arial" w:cs="Arial"/>
          <w:sz w:val="24"/>
          <w:szCs w:val="24"/>
        </w:rPr>
        <w:t>result</w:t>
      </w:r>
      <w:r w:rsidR="09F56474" w:rsidRPr="374B3E2D">
        <w:rPr>
          <w:rFonts w:ascii="Arial" w:eastAsia="Arial" w:hAnsi="Arial" w:cs="Arial"/>
          <w:sz w:val="24"/>
          <w:szCs w:val="24"/>
        </w:rPr>
        <w:t>s</w:t>
      </w:r>
      <w:r w:rsidRPr="374B3E2D">
        <w:rPr>
          <w:rFonts w:ascii="Arial" w:eastAsia="Arial" w:hAnsi="Arial" w:cs="Arial"/>
          <w:sz w:val="24"/>
          <w:szCs w:val="24"/>
        </w:rPr>
        <w:t xml:space="preserve"> </w:t>
      </w:r>
      <w:r w:rsidR="38F9F29A" w:rsidRPr="374B3E2D">
        <w:rPr>
          <w:rFonts w:ascii="Arial" w:eastAsia="Arial" w:hAnsi="Arial" w:cs="Arial"/>
          <w:sz w:val="24"/>
          <w:szCs w:val="24"/>
        </w:rPr>
        <w:t>from</w:t>
      </w:r>
      <w:r w:rsidRPr="374B3E2D">
        <w:rPr>
          <w:rFonts w:ascii="Arial" w:eastAsia="Arial" w:hAnsi="Arial" w:cs="Arial"/>
          <w:sz w:val="24"/>
          <w:szCs w:val="24"/>
        </w:rPr>
        <w:t xml:space="preserve"> </w:t>
      </w:r>
      <w:r w:rsidR="00D070A8" w:rsidRPr="374B3E2D">
        <w:rPr>
          <w:rFonts w:ascii="Arial" w:eastAsia="Arial" w:hAnsi="Arial" w:cs="Arial"/>
          <w:sz w:val="24"/>
          <w:szCs w:val="24"/>
        </w:rPr>
        <w:t xml:space="preserve">an incredible deficit of </w:t>
      </w:r>
      <w:r w:rsidR="00A21661" w:rsidRPr="374B3E2D">
        <w:rPr>
          <w:rFonts w:ascii="Arial" w:eastAsia="Arial" w:hAnsi="Arial" w:cs="Arial"/>
          <w:sz w:val="24"/>
          <w:szCs w:val="24"/>
        </w:rPr>
        <w:t xml:space="preserve">affordable </w:t>
      </w:r>
      <w:r w:rsidR="00D070A8" w:rsidRPr="374B3E2D">
        <w:rPr>
          <w:rFonts w:ascii="Arial" w:eastAsia="Arial" w:hAnsi="Arial" w:cs="Arial"/>
          <w:sz w:val="24"/>
          <w:szCs w:val="24"/>
        </w:rPr>
        <w:t>homes</w:t>
      </w:r>
      <w:r w:rsidR="582090DA" w:rsidRPr="374B3E2D">
        <w:rPr>
          <w:rFonts w:ascii="Arial" w:eastAsia="Arial" w:hAnsi="Arial" w:cs="Arial"/>
          <w:sz w:val="24"/>
          <w:szCs w:val="24"/>
        </w:rPr>
        <w:t>, 473,000 according to the Regional Plan Association</w:t>
      </w:r>
      <w:r w:rsidR="00D070A8" w:rsidRPr="374B3E2D">
        <w:rPr>
          <w:rFonts w:ascii="Arial" w:eastAsia="Arial" w:hAnsi="Arial" w:cs="Arial"/>
          <w:sz w:val="24"/>
          <w:szCs w:val="24"/>
        </w:rPr>
        <w:t xml:space="preserve">. </w:t>
      </w:r>
      <w:r w:rsidR="71C2332D" w:rsidRPr="374B3E2D">
        <w:rPr>
          <w:rFonts w:ascii="Arial" w:eastAsia="Arial" w:hAnsi="Arial" w:cs="Arial"/>
          <w:sz w:val="24"/>
          <w:szCs w:val="24"/>
        </w:rPr>
        <w:t>T</w:t>
      </w:r>
      <w:r w:rsidR="00460868" w:rsidRPr="374B3E2D">
        <w:rPr>
          <w:rFonts w:ascii="Arial" w:eastAsia="Arial" w:hAnsi="Arial" w:cs="Arial"/>
          <w:sz w:val="24"/>
          <w:szCs w:val="24"/>
        </w:rPr>
        <w:t xml:space="preserve">o </w:t>
      </w:r>
      <w:r w:rsidR="00951A18" w:rsidRPr="374B3E2D">
        <w:rPr>
          <w:rFonts w:ascii="Arial" w:eastAsia="Arial" w:hAnsi="Arial" w:cs="Arial"/>
          <w:sz w:val="24"/>
          <w:szCs w:val="24"/>
        </w:rPr>
        <w:t xml:space="preserve">realistically </w:t>
      </w:r>
      <w:r w:rsidR="00460868" w:rsidRPr="374B3E2D">
        <w:rPr>
          <w:rFonts w:ascii="Arial" w:eastAsia="Arial" w:hAnsi="Arial" w:cs="Arial"/>
          <w:sz w:val="24"/>
          <w:szCs w:val="24"/>
        </w:rPr>
        <w:t>build the homes needed to resolve this crisi</w:t>
      </w:r>
      <w:r w:rsidR="00BE313C" w:rsidRPr="374B3E2D">
        <w:rPr>
          <w:rFonts w:ascii="Arial" w:eastAsia="Arial" w:hAnsi="Arial" w:cs="Arial"/>
          <w:sz w:val="24"/>
          <w:szCs w:val="24"/>
        </w:rPr>
        <w:t>s</w:t>
      </w:r>
      <w:r w:rsidR="00460868" w:rsidRPr="374B3E2D">
        <w:rPr>
          <w:rFonts w:ascii="Arial" w:eastAsia="Arial" w:hAnsi="Arial" w:cs="Arial"/>
          <w:sz w:val="24"/>
          <w:szCs w:val="24"/>
        </w:rPr>
        <w:t xml:space="preserve">, </w:t>
      </w:r>
      <w:r w:rsidR="00AD2161" w:rsidRPr="374B3E2D">
        <w:rPr>
          <w:rFonts w:ascii="Arial" w:eastAsia="Arial" w:hAnsi="Arial" w:cs="Arial"/>
          <w:sz w:val="24"/>
          <w:szCs w:val="24"/>
        </w:rPr>
        <w:t>we need to plan around transit.</w:t>
      </w:r>
    </w:p>
    <w:p w14:paraId="0A38D1DD" w14:textId="2856F635" w:rsidR="005B42E6" w:rsidRDefault="00AF283D">
      <w:pPr>
        <w:rPr>
          <w:rFonts w:ascii="Arial" w:eastAsia="Arial" w:hAnsi="Arial" w:cs="Arial"/>
          <w:sz w:val="24"/>
          <w:szCs w:val="24"/>
        </w:rPr>
      </w:pPr>
      <w:r w:rsidRPr="51D346F3">
        <w:rPr>
          <w:rFonts w:ascii="Arial" w:eastAsia="Arial" w:hAnsi="Arial" w:cs="Arial"/>
          <w:sz w:val="24"/>
          <w:szCs w:val="24"/>
        </w:rPr>
        <w:t xml:space="preserve">We have </w:t>
      </w:r>
      <w:r w:rsidR="007D38F1" w:rsidRPr="51D346F3">
        <w:rPr>
          <w:rFonts w:ascii="Arial" w:eastAsia="Arial" w:hAnsi="Arial" w:cs="Arial"/>
          <w:sz w:val="24"/>
          <w:szCs w:val="24"/>
        </w:rPr>
        <w:t>four</w:t>
      </w:r>
      <w:r w:rsidRPr="51D346F3">
        <w:rPr>
          <w:rFonts w:ascii="Arial" w:eastAsia="Arial" w:hAnsi="Arial" w:cs="Arial"/>
          <w:sz w:val="24"/>
          <w:szCs w:val="24"/>
        </w:rPr>
        <w:t xml:space="preserve"> recommendations for the Charter Revision Commission:</w:t>
      </w:r>
    </w:p>
    <w:p w14:paraId="16F87481" w14:textId="0ECD7006" w:rsidR="00AF283D" w:rsidRDefault="00AF283D" w:rsidP="00AF283D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374B3E2D">
        <w:rPr>
          <w:rFonts w:ascii="Arial" w:eastAsia="Arial" w:hAnsi="Arial" w:cs="Arial"/>
          <w:b/>
          <w:bCs/>
          <w:sz w:val="24"/>
          <w:szCs w:val="24"/>
        </w:rPr>
        <w:t>Expand Zoning for Accessibility</w:t>
      </w:r>
      <w:r w:rsidR="00D10494" w:rsidRPr="374B3E2D">
        <w:rPr>
          <w:rFonts w:ascii="Arial" w:eastAsia="Arial" w:hAnsi="Arial" w:cs="Arial"/>
          <w:sz w:val="24"/>
          <w:szCs w:val="24"/>
        </w:rPr>
        <w:t xml:space="preserve"> to </w:t>
      </w:r>
      <w:r w:rsidR="084ACCC3" w:rsidRPr="374B3E2D">
        <w:rPr>
          <w:rFonts w:ascii="Arial" w:eastAsia="Arial" w:hAnsi="Arial" w:cs="Arial"/>
          <w:sz w:val="24"/>
          <w:szCs w:val="24"/>
        </w:rPr>
        <w:t>apply to</w:t>
      </w:r>
      <w:r w:rsidR="00D10494" w:rsidRPr="374B3E2D">
        <w:rPr>
          <w:rFonts w:ascii="Arial" w:eastAsia="Arial" w:hAnsi="Arial" w:cs="Arial"/>
          <w:sz w:val="24"/>
          <w:szCs w:val="24"/>
        </w:rPr>
        <w:t xml:space="preserve"> </w:t>
      </w:r>
      <w:r w:rsidR="008A7485" w:rsidRPr="374B3E2D">
        <w:rPr>
          <w:rFonts w:ascii="Arial" w:eastAsia="Arial" w:hAnsi="Arial" w:cs="Arial"/>
          <w:sz w:val="24"/>
          <w:szCs w:val="24"/>
        </w:rPr>
        <w:t xml:space="preserve">developments within a larger radius of all </w:t>
      </w:r>
      <w:r w:rsidR="078DE5AF" w:rsidRPr="374B3E2D">
        <w:rPr>
          <w:rFonts w:ascii="Arial" w:eastAsia="Arial" w:hAnsi="Arial" w:cs="Arial"/>
          <w:sz w:val="24"/>
          <w:szCs w:val="24"/>
        </w:rPr>
        <w:t xml:space="preserve">city </w:t>
      </w:r>
      <w:r w:rsidR="00D10494" w:rsidRPr="374B3E2D">
        <w:rPr>
          <w:rFonts w:ascii="Arial" w:eastAsia="Arial" w:hAnsi="Arial" w:cs="Arial"/>
          <w:sz w:val="24"/>
          <w:szCs w:val="24"/>
        </w:rPr>
        <w:t xml:space="preserve">subway and rail </w:t>
      </w:r>
      <w:proofErr w:type="gramStart"/>
      <w:r w:rsidR="00D10494" w:rsidRPr="374B3E2D">
        <w:rPr>
          <w:rFonts w:ascii="Arial" w:eastAsia="Arial" w:hAnsi="Arial" w:cs="Arial"/>
          <w:sz w:val="24"/>
          <w:szCs w:val="24"/>
        </w:rPr>
        <w:t>stations</w:t>
      </w:r>
      <w:r w:rsidR="1F56B275" w:rsidRPr="374B3E2D">
        <w:rPr>
          <w:rFonts w:ascii="Arial" w:eastAsia="Arial" w:hAnsi="Arial" w:cs="Arial"/>
          <w:sz w:val="24"/>
          <w:szCs w:val="24"/>
        </w:rPr>
        <w:t>,</w:t>
      </w:r>
      <w:r w:rsidR="00D10494" w:rsidRPr="374B3E2D">
        <w:rPr>
          <w:rFonts w:ascii="Arial" w:eastAsia="Arial" w:hAnsi="Arial" w:cs="Arial"/>
          <w:sz w:val="24"/>
          <w:szCs w:val="24"/>
        </w:rPr>
        <w:t xml:space="preserve"> </w:t>
      </w:r>
      <w:r w:rsidR="2701A768" w:rsidRPr="374B3E2D">
        <w:rPr>
          <w:rFonts w:ascii="Arial" w:eastAsia="Arial" w:hAnsi="Arial" w:cs="Arial"/>
          <w:sz w:val="24"/>
          <w:szCs w:val="24"/>
        </w:rPr>
        <w:t>and</w:t>
      </w:r>
      <w:proofErr w:type="gramEnd"/>
      <w:r w:rsidR="2701A768" w:rsidRPr="374B3E2D">
        <w:rPr>
          <w:rFonts w:ascii="Arial" w:eastAsia="Arial" w:hAnsi="Arial" w:cs="Arial"/>
          <w:sz w:val="24"/>
          <w:szCs w:val="24"/>
        </w:rPr>
        <w:t xml:space="preserve"> </w:t>
      </w:r>
      <w:r w:rsidR="2FDB44DB" w:rsidRPr="374B3E2D">
        <w:rPr>
          <w:rFonts w:ascii="Arial" w:eastAsia="Arial" w:hAnsi="Arial" w:cs="Arial"/>
          <w:sz w:val="24"/>
          <w:szCs w:val="24"/>
        </w:rPr>
        <w:t xml:space="preserve">extend </w:t>
      </w:r>
      <w:r w:rsidR="00A15EBD" w:rsidRPr="374B3E2D">
        <w:rPr>
          <w:rFonts w:ascii="Arial" w:eastAsia="Arial" w:hAnsi="Arial" w:cs="Arial"/>
          <w:sz w:val="24"/>
          <w:szCs w:val="24"/>
        </w:rPr>
        <w:t>it</w:t>
      </w:r>
      <w:r w:rsidR="2FDB44DB" w:rsidRPr="374B3E2D">
        <w:rPr>
          <w:rFonts w:ascii="Arial" w:eastAsia="Arial" w:hAnsi="Arial" w:cs="Arial"/>
          <w:sz w:val="24"/>
          <w:szCs w:val="24"/>
        </w:rPr>
        <w:t xml:space="preserve"> to include </w:t>
      </w:r>
      <w:r w:rsidR="2701A768" w:rsidRPr="374B3E2D">
        <w:rPr>
          <w:rFonts w:ascii="Arial" w:eastAsia="Arial" w:hAnsi="Arial" w:cs="Arial"/>
          <w:sz w:val="24"/>
          <w:szCs w:val="24"/>
        </w:rPr>
        <w:t>bus stops</w:t>
      </w:r>
      <w:r w:rsidRPr="374B3E2D">
        <w:rPr>
          <w:rFonts w:ascii="Arial" w:eastAsia="Arial" w:hAnsi="Arial" w:cs="Arial"/>
          <w:sz w:val="24"/>
          <w:szCs w:val="24"/>
        </w:rPr>
        <w:t>. Allowing</w:t>
      </w:r>
      <w:r w:rsidR="00D10494" w:rsidRPr="374B3E2D">
        <w:rPr>
          <w:rFonts w:ascii="Arial" w:eastAsia="Arial" w:hAnsi="Arial" w:cs="Arial"/>
          <w:sz w:val="24"/>
          <w:szCs w:val="24"/>
        </w:rPr>
        <w:t xml:space="preserve"> more</w:t>
      </w:r>
      <w:r w:rsidRPr="374B3E2D">
        <w:rPr>
          <w:rFonts w:ascii="Arial" w:eastAsia="Arial" w:hAnsi="Arial" w:cs="Arial"/>
          <w:sz w:val="24"/>
          <w:szCs w:val="24"/>
        </w:rPr>
        <w:t xml:space="preserve"> developers</w:t>
      </w:r>
      <w:r w:rsidR="0004431A" w:rsidRPr="374B3E2D">
        <w:rPr>
          <w:rFonts w:ascii="Arial" w:eastAsia="Arial" w:hAnsi="Arial" w:cs="Arial"/>
          <w:sz w:val="24"/>
          <w:szCs w:val="24"/>
        </w:rPr>
        <w:t xml:space="preserve"> than just those </w:t>
      </w:r>
      <w:r w:rsidR="743481C1" w:rsidRPr="374B3E2D">
        <w:rPr>
          <w:rFonts w:ascii="Arial" w:eastAsia="Arial" w:hAnsi="Arial" w:cs="Arial"/>
          <w:sz w:val="24"/>
          <w:szCs w:val="24"/>
        </w:rPr>
        <w:t xml:space="preserve">within a </w:t>
      </w:r>
      <w:r w:rsidR="683BCF55" w:rsidRPr="374B3E2D">
        <w:rPr>
          <w:rFonts w:ascii="Arial" w:eastAsia="Arial" w:hAnsi="Arial" w:cs="Arial"/>
          <w:sz w:val="24"/>
          <w:szCs w:val="24"/>
        </w:rPr>
        <w:t>close</w:t>
      </w:r>
      <w:r w:rsidR="743481C1" w:rsidRPr="374B3E2D">
        <w:rPr>
          <w:rFonts w:ascii="Arial" w:eastAsia="Arial" w:hAnsi="Arial" w:cs="Arial"/>
          <w:sz w:val="24"/>
          <w:szCs w:val="24"/>
        </w:rPr>
        <w:t xml:space="preserve"> distance </w:t>
      </w:r>
      <w:r w:rsidR="0004431A" w:rsidRPr="374B3E2D">
        <w:rPr>
          <w:rFonts w:ascii="Arial" w:eastAsia="Arial" w:hAnsi="Arial" w:cs="Arial"/>
          <w:sz w:val="24"/>
          <w:szCs w:val="24"/>
        </w:rPr>
        <w:t>o</w:t>
      </w:r>
      <w:r w:rsidR="3098A826" w:rsidRPr="374B3E2D">
        <w:rPr>
          <w:rFonts w:ascii="Arial" w:eastAsia="Arial" w:hAnsi="Arial" w:cs="Arial"/>
          <w:sz w:val="24"/>
          <w:szCs w:val="24"/>
        </w:rPr>
        <w:t>f</w:t>
      </w:r>
      <w:r w:rsidR="0004431A" w:rsidRPr="374B3E2D">
        <w:rPr>
          <w:rFonts w:ascii="Arial" w:eastAsia="Arial" w:hAnsi="Arial" w:cs="Arial"/>
          <w:sz w:val="24"/>
          <w:szCs w:val="24"/>
        </w:rPr>
        <w:t xml:space="preserve"> stations</w:t>
      </w:r>
      <w:r w:rsidRPr="374B3E2D">
        <w:rPr>
          <w:rFonts w:ascii="Arial" w:eastAsia="Arial" w:hAnsi="Arial" w:cs="Arial"/>
          <w:sz w:val="24"/>
          <w:szCs w:val="24"/>
        </w:rPr>
        <w:t xml:space="preserve"> to pitch in on accessibility projects </w:t>
      </w:r>
      <w:r w:rsidR="25C42FD3" w:rsidRPr="374B3E2D">
        <w:rPr>
          <w:rFonts w:ascii="Arial" w:eastAsia="Arial" w:hAnsi="Arial" w:cs="Arial"/>
          <w:sz w:val="24"/>
          <w:szCs w:val="24"/>
        </w:rPr>
        <w:t xml:space="preserve">and other station improvements </w:t>
      </w:r>
      <w:r w:rsidR="00550177" w:rsidRPr="374B3E2D">
        <w:rPr>
          <w:rFonts w:ascii="Arial" w:eastAsia="Arial" w:hAnsi="Arial" w:cs="Arial"/>
          <w:sz w:val="24"/>
          <w:szCs w:val="24"/>
        </w:rPr>
        <w:t>is a great way to solve two problems at once.</w:t>
      </w:r>
    </w:p>
    <w:p w14:paraId="4E4F66AC" w14:textId="0520118D" w:rsidR="00550177" w:rsidRDefault="003F32BF" w:rsidP="00AF283D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374B3E2D">
        <w:rPr>
          <w:rFonts w:ascii="Arial" w:eastAsia="Arial" w:hAnsi="Arial" w:cs="Arial"/>
          <w:b/>
          <w:bCs/>
          <w:sz w:val="24"/>
          <w:szCs w:val="24"/>
        </w:rPr>
        <w:t xml:space="preserve">Create a comprehensive citywide plan </w:t>
      </w:r>
      <w:r w:rsidR="00381C03" w:rsidRPr="374B3E2D">
        <w:rPr>
          <w:rFonts w:ascii="Arial" w:eastAsia="Arial" w:hAnsi="Arial" w:cs="Arial"/>
          <w:b/>
          <w:bCs/>
          <w:sz w:val="24"/>
          <w:szCs w:val="24"/>
        </w:rPr>
        <w:t>incorporating transit</w:t>
      </w:r>
      <w:r w:rsidR="00381C03" w:rsidRPr="374B3E2D">
        <w:rPr>
          <w:rFonts w:ascii="Arial" w:eastAsia="Arial" w:hAnsi="Arial" w:cs="Arial"/>
          <w:sz w:val="24"/>
          <w:szCs w:val="24"/>
        </w:rPr>
        <w:t xml:space="preserve">. </w:t>
      </w:r>
      <w:r w:rsidR="007C036D" w:rsidRPr="374B3E2D">
        <w:rPr>
          <w:rFonts w:ascii="Arial" w:eastAsia="Arial" w:hAnsi="Arial" w:cs="Arial"/>
          <w:sz w:val="24"/>
          <w:szCs w:val="24"/>
        </w:rPr>
        <w:t xml:space="preserve">New York City is defined by two things: our housing density and our transit system. </w:t>
      </w:r>
      <w:r w:rsidR="00381C03" w:rsidRPr="374B3E2D">
        <w:rPr>
          <w:rFonts w:ascii="Arial" w:eastAsia="Arial" w:hAnsi="Arial" w:cs="Arial"/>
          <w:sz w:val="24"/>
          <w:szCs w:val="24"/>
        </w:rPr>
        <w:t>Creating a citywide</w:t>
      </w:r>
      <w:r w:rsidR="003F5D62" w:rsidRPr="374B3E2D">
        <w:rPr>
          <w:rFonts w:ascii="Arial" w:eastAsia="Arial" w:hAnsi="Arial" w:cs="Arial"/>
          <w:sz w:val="24"/>
          <w:szCs w:val="24"/>
        </w:rPr>
        <w:t xml:space="preserve"> plan that addresses our dire need for more housing </w:t>
      </w:r>
      <w:r w:rsidR="00DD7538" w:rsidRPr="374B3E2D">
        <w:rPr>
          <w:rFonts w:ascii="Arial" w:eastAsia="Arial" w:hAnsi="Arial" w:cs="Arial"/>
          <w:sz w:val="24"/>
          <w:szCs w:val="24"/>
        </w:rPr>
        <w:t xml:space="preserve">while </w:t>
      </w:r>
      <w:r w:rsidR="000E41BD" w:rsidRPr="374B3E2D">
        <w:rPr>
          <w:rFonts w:ascii="Arial" w:eastAsia="Arial" w:hAnsi="Arial" w:cs="Arial"/>
          <w:sz w:val="24"/>
          <w:szCs w:val="24"/>
        </w:rPr>
        <w:t xml:space="preserve">encouraging </w:t>
      </w:r>
      <w:r w:rsidR="00AA494E" w:rsidRPr="374B3E2D">
        <w:rPr>
          <w:rFonts w:ascii="Arial" w:eastAsia="Arial" w:hAnsi="Arial" w:cs="Arial"/>
          <w:sz w:val="24"/>
          <w:szCs w:val="24"/>
        </w:rPr>
        <w:t xml:space="preserve">residents </w:t>
      </w:r>
      <w:r w:rsidR="00C9635C" w:rsidRPr="374B3E2D">
        <w:rPr>
          <w:rFonts w:ascii="Arial" w:eastAsia="Arial" w:hAnsi="Arial" w:cs="Arial"/>
          <w:sz w:val="24"/>
          <w:szCs w:val="24"/>
        </w:rPr>
        <w:t>to u</w:t>
      </w:r>
      <w:r w:rsidR="0078482F" w:rsidRPr="374B3E2D">
        <w:rPr>
          <w:rFonts w:ascii="Arial" w:eastAsia="Arial" w:hAnsi="Arial" w:cs="Arial"/>
          <w:sz w:val="24"/>
          <w:szCs w:val="24"/>
        </w:rPr>
        <w:t>tilize</w:t>
      </w:r>
      <w:r w:rsidR="00C9635C" w:rsidRPr="374B3E2D">
        <w:rPr>
          <w:rFonts w:ascii="Arial" w:eastAsia="Arial" w:hAnsi="Arial" w:cs="Arial"/>
          <w:sz w:val="24"/>
          <w:szCs w:val="24"/>
        </w:rPr>
        <w:t xml:space="preserve"> transit is critical to solving our </w:t>
      </w:r>
      <w:r w:rsidR="0078482F" w:rsidRPr="374B3E2D">
        <w:rPr>
          <w:rFonts w:ascii="Arial" w:eastAsia="Arial" w:hAnsi="Arial" w:cs="Arial"/>
          <w:sz w:val="24"/>
          <w:szCs w:val="24"/>
        </w:rPr>
        <w:t>housing crisis and cementing a stable future for mass transit.</w:t>
      </w:r>
      <w:r w:rsidR="007C036D" w:rsidRPr="374B3E2D">
        <w:rPr>
          <w:rFonts w:ascii="Arial" w:eastAsia="Arial" w:hAnsi="Arial" w:cs="Arial"/>
          <w:sz w:val="24"/>
          <w:szCs w:val="24"/>
        </w:rPr>
        <w:t xml:space="preserve"> </w:t>
      </w:r>
      <w:r w:rsidR="00EF626F" w:rsidRPr="374B3E2D">
        <w:rPr>
          <w:rFonts w:ascii="Arial" w:eastAsia="Arial" w:hAnsi="Arial" w:cs="Arial"/>
          <w:sz w:val="24"/>
          <w:szCs w:val="24"/>
        </w:rPr>
        <w:t xml:space="preserve">For example, </w:t>
      </w:r>
      <w:r w:rsidR="00280102" w:rsidRPr="374B3E2D">
        <w:rPr>
          <w:rFonts w:ascii="Arial" w:eastAsia="Arial" w:hAnsi="Arial" w:cs="Arial"/>
          <w:sz w:val="24"/>
          <w:szCs w:val="24"/>
        </w:rPr>
        <w:t xml:space="preserve">our analysis shows that </w:t>
      </w:r>
      <w:r w:rsidR="00EF626F" w:rsidRPr="374B3E2D">
        <w:rPr>
          <w:rFonts w:ascii="Arial" w:eastAsia="Arial" w:hAnsi="Arial" w:cs="Arial"/>
          <w:sz w:val="24"/>
          <w:szCs w:val="24"/>
        </w:rPr>
        <w:t xml:space="preserve">City of Yes </w:t>
      </w:r>
      <w:r w:rsidR="00280102" w:rsidRPr="374B3E2D">
        <w:rPr>
          <w:rFonts w:ascii="Arial" w:eastAsia="Arial" w:hAnsi="Arial" w:cs="Arial"/>
          <w:sz w:val="24"/>
          <w:szCs w:val="24"/>
        </w:rPr>
        <w:t xml:space="preserve">would </w:t>
      </w:r>
      <w:r w:rsidR="00C11BC3" w:rsidRPr="374B3E2D">
        <w:rPr>
          <w:rFonts w:ascii="Arial" w:eastAsia="Arial" w:hAnsi="Arial" w:cs="Arial"/>
          <w:sz w:val="24"/>
          <w:szCs w:val="24"/>
        </w:rPr>
        <w:t xml:space="preserve">increase </w:t>
      </w:r>
      <w:r w:rsidR="0029008D" w:rsidRPr="374B3E2D">
        <w:rPr>
          <w:rFonts w:ascii="Arial" w:eastAsia="Arial" w:hAnsi="Arial" w:cs="Arial"/>
          <w:sz w:val="24"/>
          <w:szCs w:val="24"/>
        </w:rPr>
        <w:t xml:space="preserve">daily </w:t>
      </w:r>
      <w:r w:rsidR="00C11BC3" w:rsidRPr="374B3E2D">
        <w:rPr>
          <w:rFonts w:ascii="Arial" w:eastAsia="Arial" w:hAnsi="Arial" w:cs="Arial"/>
          <w:sz w:val="24"/>
          <w:szCs w:val="24"/>
        </w:rPr>
        <w:t xml:space="preserve">transit ridership by </w:t>
      </w:r>
      <w:r w:rsidR="0029008D" w:rsidRPr="374B3E2D">
        <w:rPr>
          <w:rFonts w:ascii="Arial" w:eastAsia="Arial" w:hAnsi="Arial" w:cs="Arial"/>
          <w:sz w:val="24"/>
          <w:szCs w:val="24"/>
        </w:rPr>
        <w:t>up to 97,000</w:t>
      </w:r>
      <w:r w:rsidR="00C11BC3" w:rsidRPr="374B3E2D">
        <w:rPr>
          <w:rFonts w:ascii="Arial" w:eastAsia="Arial" w:hAnsi="Arial" w:cs="Arial"/>
          <w:sz w:val="24"/>
          <w:szCs w:val="24"/>
        </w:rPr>
        <w:t xml:space="preserve">, </w:t>
      </w:r>
      <w:r w:rsidR="00AB2146" w:rsidRPr="374B3E2D">
        <w:rPr>
          <w:rFonts w:ascii="Arial" w:eastAsia="Arial" w:hAnsi="Arial" w:cs="Arial"/>
          <w:sz w:val="24"/>
          <w:szCs w:val="24"/>
        </w:rPr>
        <w:t>bringing in $</w:t>
      </w:r>
      <w:r w:rsidR="0029008D" w:rsidRPr="374B3E2D">
        <w:rPr>
          <w:rFonts w:ascii="Arial" w:eastAsia="Arial" w:hAnsi="Arial" w:cs="Arial"/>
          <w:sz w:val="24"/>
          <w:szCs w:val="24"/>
        </w:rPr>
        <w:t>304 million</w:t>
      </w:r>
      <w:r w:rsidR="00AB2146" w:rsidRPr="374B3E2D">
        <w:rPr>
          <w:rFonts w:ascii="Arial" w:eastAsia="Arial" w:hAnsi="Arial" w:cs="Arial"/>
          <w:sz w:val="24"/>
          <w:szCs w:val="24"/>
        </w:rPr>
        <w:t xml:space="preserve"> </w:t>
      </w:r>
      <w:r w:rsidR="0029008D" w:rsidRPr="374B3E2D">
        <w:rPr>
          <w:rFonts w:ascii="Arial" w:eastAsia="Arial" w:hAnsi="Arial" w:cs="Arial"/>
          <w:sz w:val="24"/>
          <w:szCs w:val="24"/>
        </w:rPr>
        <w:t xml:space="preserve">annually </w:t>
      </w:r>
      <w:r w:rsidR="00AB2146" w:rsidRPr="374B3E2D">
        <w:rPr>
          <w:rFonts w:ascii="Arial" w:eastAsia="Arial" w:hAnsi="Arial" w:cs="Arial"/>
          <w:sz w:val="24"/>
          <w:szCs w:val="24"/>
        </w:rPr>
        <w:t xml:space="preserve">over </w:t>
      </w:r>
      <w:r w:rsidR="0029008D" w:rsidRPr="374B3E2D">
        <w:rPr>
          <w:rFonts w:ascii="Arial" w:eastAsia="Arial" w:hAnsi="Arial" w:cs="Arial"/>
          <w:sz w:val="24"/>
          <w:szCs w:val="24"/>
        </w:rPr>
        <w:t>15</w:t>
      </w:r>
      <w:r w:rsidR="00AB2146" w:rsidRPr="374B3E2D">
        <w:rPr>
          <w:rFonts w:ascii="Arial" w:eastAsia="Arial" w:hAnsi="Arial" w:cs="Arial"/>
          <w:sz w:val="24"/>
          <w:szCs w:val="24"/>
        </w:rPr>
        <w:t xml:space="preserve"> years </w:t>
      </w:r>
      <w:r w:rsidR="00EE2F6D" w:rsidRPr="374B3E2D">
        <w:rPr>
          <w:rFonts w:ascii="Arial" w:eastAsia="Arial" w:hAnsi="Arial" w:cs="Arial"/>
          <w:sz w:val="24"/>
          <w:szCs w:val="24"/>
        </w:rPr>
        <w:t>in</w:t>
      </w:r>
      <w:r w:rsidR="00AB2146" w:rsidRPr="374B3E2D">
        <w:rPr>
          <w:rFonts w:ascii="Arial" w:eastAsia="Arial" w:hAnsi="Arial" w:cs="Arial"/>
          <w:sz w:val="24"/>
          <w:szCs w:val="24"/>
        </w:rPr>
        <w:t xml:space="preserve"> su</w:t>
      </w:r>
      <w:r w:rsidR="002C324B" w:rsidRPr="374B3E2D">
        <w:rPr>
          <w:rFonts w:ascii="Arial" w:eastAsia="Arial" w:hAnsi="Arial" w:cs="Arial"/>
          <w:sz w:val="24"/>
          <w:szCs w:val="24"/>
        </w:rPr>
        <w:t>b</w:t>
      </w:r>
      <w:r w:rsidR="00EE2F6D" w:rsidRPr="374B3E2D">
        <w:rPr>
          <w:rFonts w:ascii="Arial" w:eastAsia="Arial" w:hAnsi="Arial" w:cs="Arial"/>
          <w:sz w:val="24"/>
          <w:szCs w:val="24"/>
        </w:rPr>
        <w:t>way and bus operating funds.</w:t>
      </w:r>
    </w:p>
    <w:p w14:paraId="42DA430C" w14:textId="220881AF" w:rsidR="0078482F" w:rsidRDefault="67BCBDC6" w:rsidP="00AF283D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374B3E2D">
        <w:rPr>
          <w:rFonts w:ascii="Arial" w:eastAsia="Arial" w:hAnsi="Arial" w:cs="Arial"/>
          <w:b/>
          <w:bCs/>
          <w:sz w:val="24"/>
          <w:szCs w:val="24"/>
        </w:rPr>
        <w:t>Streamline projects that achieve citywide goals</w:t>
      </w:r>
      <w:r w:rsidRPr="374B3E2D">
        <w:rPr>
          <w:rFonts w:ascii="Arial" w:eastAsia="Arial" w:hAnsi="Arial" w:cs="Arial"/>
          <w:sz w:val="24"/>
          <w:szCs w:val="24"/>
        </w:rPr>
        <w:t xml:space="preserve">. </w:t>
      </w:r>
      <w:r w:rsidR="0AF29A88" w:rsidRPr="374B3E2D">
        <w:rPr>
          <w:rFonts w:ascii="Arial" w:eastAsia="Arial" w:hAnsi="Arial" w:cs="Arial"/>
          <w:sz w:val="24"/>
          <w:szCs w:val="24"/>
        </w:rPr>
        <w:t>Streamlin</w:t>
      </w:r>
      <w:r w:rsidR="00BE313C" w:rsidRPr="374B3E2D">
        <w:rPr>
          <w:rFonts w:ascii="Arial" w:eastAsia="Arial" w:hAnsi="Arial" w:cs="Arial"/>
          <w:sz w:val="24"/>
          <w:szCs w:val="24"/>
        </w:rPr>
        <w:t>in</w:t>
      </w:r>
      <w:r w:rsidR="0AF29A88" w:rsidRPr="374B3E2D">
        <w:rPr>
          <w:rFonts w:ascii="Arial" w:eastAsia="Arial" w:hAnsi="Arial" w:cs="Arial"/>
          <w:sz w:val="24"/>
          <w:szCs w:val="24"/>
        </w:rPr>
        <w:t xml:space="preserve">g </w:t>
      </w:r>
      <w:proofErr w:type="gramStart"/>
      <w:r w:rsidR="0AF29A88" w:rsidRPr="374B3E2D">
        <w:rPr>
          <w:rFonts w:ascii="Arial" w:eastAsia="Arial" w:hAnsi="Arial" w:cs="Arial"/>
          <w:sz w:val="24"/>
          <w:szCs w:val="24"/>
        </w:rPr>
        <w:t>d</w:t>
      </w:r>
      <w:r w:rsidR="4584CE7E" w:rsidRPr="374B3E2D">
        <w:rPr>
          <w:rFonts w:ascii="Arial" w:eastAsia="Arial" w:hAnsi="Arial" w:cs="Arial"/>
          <w:sz w:val="24"/>
          <w:szCs w:val="24"/>
        </w:rPr>
        <w:t>evelopment</w:t>
      </w:r>
      <w:proofErr w:type="gramEnd"/>
      <w:r w:rsidR="4584CE7E" w:rsidRPr="374B3E2D">
        <w:rPr>
          <w:rFonts w:ascii="Arial" w:eastAsia="Arial" w:hAnsi="Arial" w:cs="Arial"/>
          <w:sz w:val="24"/>
          <w:szCs w:val="24"/>
        </w:rPr>
        <w:t xml:space="preserve"> </w:t>
      </w:r>
      <w:r w:rsidR="389DB53D" w:rsidRPr="374B3E2D">
        <w:rPr>
          <w:rFonts w:ascii="Arial" w:eastAsia="Arial" w:hAnsi="Arial" w:cs="Arial"/>
          <w:sz w:val="24"/>
          <w:szCs w:val="24"/>
        </w:rPr>
        <w:t xml:space="preserve">that </w:t>
      </w:r>
      <w:proofErr w:type="gramStart"/>
      <w:r w:rsidR="1C8ABA93" w:rsidRPr="374B3E2D">
        <w:rPr>
          <w:rFonts w:ascii="Arial" w:eastAsia="Arial" w:hAnsi="Arial" w:cs="Arial"/>
          <w:sz w:val="24"/>
          <w:szCs w:val="24"/>
        </w:rPr>
        <w:t>ease</w:t>
      </w:r>
      <w:r w:rsidR="362E0DE9" w:rsidRPr="374B3E2D">
        <w:rPr>
          <w:rFonts w:ascii="Arial" w:eastAsia="Arial" w:hAnsi="Arial" w:cs="Arial"/>
          <w:sz w:val="24"/>
          <w:szCs w:val="24"/>
        </w:rPr>
        <w:t>s</w:t>
      </w:r>
      <w:proofErr w:type="gramEnd"/>
      <w:r w:rsidR="389DB53D" w:rsidRPr="374B3E2D">
        <w:rPr>
          <w:rFonts w:ascii="Arial" w:eastAsia="Arial" w:hAnsi="Arial" w:cs="Arial"/>
          <w:sz w:val="24"/>
          <w:szCs w:val="24"/>
        </w:rPr>
        <w:t xml:space="preserve"> </w:t>
      </w:r>
      <w:r w:rsidR="1C8ABA93" w:rsidRPr="374B3E2D">
        <w:rPr>
          <w:rFonts w:ascii="Arial" w:eastAsia="Arial" w:hAnsi="Arial" w:cs="Arial"/>
          <w:sz w:val="24"/>
          <w:szCs w:val="24"/>
        </w:rPr>
        <w:t>our housing</w:t>
      </w:r>
      <w:r w:rsidR="389DB53D" w:rsidRPr="374B3E2D">
        <w:rPr>
          <w:rFonts w:ascii="Arial" w:eastAsia="Arial" w:hAnsi="Arial" w:cs="Arial"/>
          <w:sz w:val="24"/>
          <w:szCs w:val="24"/>
        </w:rPr>
        <w:t xml:space="preserve"> </w:t>
      </w:r>
      <w:r w:rsidR="5D59AE6B" w:rsidRPr="374B3E2D">
        <w:rPr>
          <w:rFonts w:ascii="Arial" w:eastAsia="Arial" w:hAnsi="Arial" w:cs="Arial"/>
          <w:sz w:val="24"/>
          <w:szCs w:val="24"/>
        </w:rPr>
        <w:t xml:space="preserve">shortfall </w:t>
      </w:r>
      <w:r w:rsidR="348C8EEB" w:rsidRPr="374B3E2D">
        <w:rPr>
          <w:rFonts w:ascii="Arial" w:eastAsia="Arial" w:hAnsi="Arial" w:cs="Arial"/>
          <w:sz w:val="24"/>
          <w:szCs w:val="24"/>
        </w:rPr>
        <w:t>and ad</w:t>
      </w:r>
      <w:r w:rsidR="543B40F1" w:rsidRPr="374B3E2D">
        <w:rPr>
          <w:rFonts w:ascii="Arial" w:eastAsia="Arial" w:hAnsi="Arial" w:cs="Arial"/>
          <w:sz w:val="24"/>
          <w:szCs w:val="24"/>
        </w:rPr>
        <w:t>d</w:t>
      </w:r>
      <w:r w:rsidR="348C8EEB" w:rsidRPr="374B3E2D">
        <w:rPr>
          <w:rFonts w:ascii="Arial" w:eastAsia="Arial" w:hAnsi="Arial" w:cs="Arial"/>
          <w:sz w:val="24"/>
          <w:szCs w:val="24"/>
        </w:rPr>
        <w:t>ress</w:t>
      </w:r>
      <w:r w:rsidR="78C66679" w:rsidRPr="374B3E2D">
        <w:rPr>
          <w:rFonts w:ascii="Arial" w:eastAsia="Arial" w:hAnsi="Arial" w:cs="Arial"/>
          <w:sz w:val="24"/>
          <w:szCs w:val="24"/>
        </w:rPr>
        <w:t>es</w:t>
      </w:r>
      <w:r w:rsidR="348C8EEB" w:rsidRPr="374B3E2D">
        <w:rPr>
          <w:rFonts w:ascii="Arial" w:eastAsia="Arial" w:hAnsi="Arial" w:cs="Arial"/>
          <w:sz w:val="24"/>
          <w:szCs w:val="24"/>
        </w:rPr>
        <w:t xml:space="preserve"> community </w:t>
      </w:r>
      <w:r w:rsidR="389DB53D" w:rsidRPr="374B3E2D">
        <w:rPr>
          <w:rFonts w:ascii="Arial" w:eastAsia="Arial" w:hAnsi="Arial" w:cs="Arial"/>
          <w:sz w:val="24"/>
          <w:szCs w:val="24"/>
        </w:rPr>
        <w:t>need</w:t>
      </w:r>
      <w:r w:rsidR="4B664D02" w:rsidRPr="374B3E2D">
        <w:rPr>
          <w:rFonts w:ascii="Arial" w:eastAsia="Arial" w:hAnsi="Arial" w:cs="Arial"/>
          <w:sz w:val="24"/>
          <w:szCs w:val="24"/>
        </w:rPr>
        <w:t xml:space="preserve">s </w:t>
      </w:r>
      <w:r w:rsidR="37E083BA" w:rsidRPr="374B3E2D">
        <w:rPr>
          <w:rFonts w:ascii="Arial" w:eastAsia="Arial" w:hAnsi="Arial" w:cs="Arial"/>
          <w:sz w:val="24"/>
          <w:szCs w:val="24"/>
        </w:rPr>
        <w:t xml:space="preserve">will </w:t>
      </w:r>
      <w:r w:rsidR="1F2811A7" w:rsidRPr="374B3E2D">
        <w:rPr>
          <w:rFonts w:ascii="Arial" w:eastAsia="Arial" w:hAnsi="Arial" w:cs="Arial"/>
          <w:sz w:val="24"/>
          <w:szCs w:val="24"/>
        </w:rPr>
        <w:t xml:space="preserve">save time </w:t>
      </w:r>
      <w:r w:rsidR="1F2811A7" w:rsidRPr="374B3E2D">
        <w:rPr>
          <w:rFonts w:ascii="Arial" w:eastAsia="Arial" w:hAnsi="Arial" w:cs="Arial"/>
          <w:sz w:val="24"/>
          <w:szCs w:val="24"/>
        </w:rPr>
        <w:lastRenderedPageBreak/>
        <w:t>and money</w:t>
      </w:r>
      <w:r w:rsidR="389DB53D" w:rsidRPr="374B3E2D">
        <w:rPr>
          <w:rFonts w:ascii="Arial" w:eastAsia="Arial" w:hAnsi="Arial" w:cs="Arial"/>
          <w:sz w:val="24"/>
          <w:szCs w:val="24"/>
        </w:rPr>
        <w:t xml:space="preserve">. </w:t>
      </w:r>
      <w:r w:rsidR="3EE6AF63" w:rsidRPr="374B3E2D">
        <w:rPr>
          <w:rFonts w:ascii="Arial" w:eastAsia="Arial" w:hAnsi="Arial" w:cs="Arial"/>
          <w:sz w:val="24"/>
          <w:szCs w:val="24"/>
        </w:rPr>
        <w:t>With 146,000 New York C</w:t>
      </w:r>
      <w:r w:rsidR="322B09A3" w:rsidRPr="374B3E2D">
        <w:rPr>
          <w:rFonts w:ascii="Arial" w:eastAsia="Arial" w:hAnsi="Arial" w:cs="Arial"/>
          <w:sz w:val="24"/>
          <w:szCs w:val="24"/>
        </w:rPr>
        <w:t>i</w:t>
      </w:r>
      <w:r w:rsidR="3EE6AF63" w:rsidRPr="374B3E2D">
        <w:rPr>
          <w:rFonts w:ascii="Arial" w:eastAsia="Arial" w:hAnsi="Arial" w:cs="Arial"/>
          <w:sz w:val="24"/>
          <w:szCs w:val="24"/>
        </w:rPr>
        <w:t>ty Public School students experiencing homelessness last year,</w:t>
      </w:r>
      <w:r w:rsidR="389DB53D" w:rsidRPr="374B3E2D">
        <w:rPr>
          <w:rFonts w:ascii="Arial" w:eastAsia="Arial" w:hAnsi="Arial" w:cs="Arial"/>
          <w:sz w:val="24"/>
          <w:szCs w:val="24"/>
        </w:rPr>
        <w:t xml:space="preserve"> </w:t>
      </w:r>
      <w:r w:rsidR="3EE6AF63" w:rsidRPr="374B3E2D">
        <w:rPr>
          <w:rFonts w:ascii="Arial" w:eastAsia="Arial" w:hAnsi="Arial" w:cs="Arial"/>
          <w:sz w:val="24"/>
          <w:szCs w:val="24"/>
        </w:rPr>
        <w:t>we don’t have time to wait.</w:t>
      </w:r>
      <w:r w:rsidR="389DB53D" w:rsidRPr="374B3E2D">
        <w:rPr>
          <w:rFonts w:ascii="Arial" w:eastAsia="Arial" w:hAnsi="Arial" w:cs="Arial"/>
          <w:sz w:val="24"/>
          <w:szCs w:val="24"/>
        </w:rPr>
        <w:t xml:space="preserve"> </w:t>
      </w:r>
      <w:r w:rsidR="566192B9" w:rsidRPr="374B3E2D">
        <w:rPr>
          <w:rFonts w:ascii="Arial" w:eastAsia="Arial" w:hAnsi="Arial" w:cs="Arial"/>
          <w:sz w:val="24"/>
          <w:szCs w:val="24"/>
        </w:rPr>
        <w:t xml:space="preserve">Curtailing council </w:t>
      </w:r>
      <w:r w:rsidR="2FA3C359" w:rsidRPr="374B3E2D">
        <w:rPr>
          <w:rFonts w:ascii="Arial" w:eastAsia="Arial" w:hAnsi="Arial" w:cs="Arial"/>
          <w:sz w:val="24"/>
          <w:szCs w:val="24"/>
        </w:rPr>
        <w:t>member deference, reforming the ULURP process, and</w:t>
      </w:r>
      <w:r w:rsidR="4D522094" w:rsidRPr="374B3E2D">
        <w:rPr>
          <w:rFonts w:ascii="Arial" w:eastAsia="Arial" w:hAnsi="Arial" w:cs="Arial"/>
          <w:sz w:val="24"/>
          <w:szCs w:val="24"/>
        </w:rPr>
        <w:t xml:space="preserve"> </w:t>
      </w:r>
      <w:r w:rsidR="1C8ABA93" w:rsidRPr="374B3E2D">
        <w:rPr>
          <w:rFonts w:ascii="Arial" w:eastAsia="Arial" w:hAnsi="Arial" w:cs="Arial"/>
          <w:sz w:val="24"/>
          <w:szCs w:val="24"/>
        </w:rPr>
        <w:t>rationalizing</w:t>
      </w:r>
      <w:r w:rsidR="4D522094" w:rsidRPr="374B3E2D">
        <w:rPr>
          <w:rFonts w:ascii="Arial" w:eastAsia="Arial" w:hAnsi="Arial" w:cs="Arial"/>
          <w:sz w:val="24"/>
          <w:szCs w:val="24"/>
        </w:rPr>
        <w:t xml:space="preserve"> environmental review</w:t>
      </w:r>
      <w:r w:rsidR="1C8ABA93" w:rsidRPr="374B3E2D">
        <w:rPr>
          <w:rFonts w:ascii="Arial" w:eastAsia="Arial" w:hAnsi="Arial" w:cs="Arial"/>
          <w:sz w:val="24"/>
          <w:szCs w:val="24"/>
        </w:rPr>
        <w:t xml:space="preserve"> </w:t>
      </w:r>
      <w:r w:rsidR="36C5CDE0" w:rsidRPr="374B3E2D">
        <w:rPr>
          <w:rFonts w:ascii="Arial" w:eastAsia="Arial" w:hAnsi="Arial" w:cs="Arial"/>
          <w:sz w:val="24"/>
          <w:szCs w:val="24"/>
        </w:rPr>
        <w:t>would go a long way towards letting New York City meet New Yorkers’ needs</w:t>
      </w:r>
      <w:r w:rsidR="4D522094" w:rsidRPr="374B3E2D">
        <w:rPr>
          <w:rFonts w:ascii="Arial" w:eastAsia="Arial" w:hAnsi="Arial" w:cs="Arial"/>
          <w:sz w:val="24"/>
          <w:szCs w:val="24"/>
        </w:rPr>
        <w:t>.</w:t>
      </w:r>
      <w:r w:rsidR="2FA3C359" w:rsidRPr="374B3E2D">
        <w:rPr>
          <w:rFonts w:ascii="Arial" w:eastAsia="Arial" w:hAnsi="Arial" w:cs="Arial"/>
          <w:sz w:val="24"/>
          <w:szCs w:val="24"/>
        </w:rPr>
        <w:t xml:space="preserve"> </w:t>
      </w:r>
    </w:p>
    <w:p w14:paraId="30FE49BD" w14:textId="3FCE9F6F" w:rsidR="00D327AC" w:rsidRDefault="00D327AC" w:rsidP="00AF283D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374B3E2D">
        <w:rPr>
          <w:rFonts w:ascii="Arial" w:eastAsia="Arial" w:hAnsi="Arial" w:cs="Arial"/>
          <w:b/>
          <w:bCs/>
          <w:sz w:val="24"/>
          <w:szCs w:val="24"/>
        </w:rPr>
        <w:t>Eliminate parking minimums</w:t>
      </w:r>
      <w:r w:rsidR="005A42F2" w:rsidRPr="374B3E2D">
        <w:rPr>
          <w:rFonts w:ascii="Arial" w:eastAsia="Arial" w:hAnsi="Arial" w:cs="Arial"/>
          <w:b/>
          <w:bCs/>
          <w:sz w:val="24"/>
          <w:szCs w:val="24"/>
        </w:rPr>
        <w:t xml:space="preserve"> citywide</w:t>
      </w:r>
      <w:r w:rsidR="005A42F2" w:rsidRPr="374B3E2D">
        <w:rPr>
          <w:rFonts w:ascii="Arial" w:eastAsia="Arial" w:hAnsi="Arial" w:cs="Arial"/>
          <w:sz w:val="24"/>
          <w:szCs w:val="24"/>
        </w:rPr>
        <w:t xml:space="preserve">. </w:t>
      </w:r>
      <w:r w:rsidR="005D3A8E" w:rsidRPr="374B3E2D">
        <w:rPr>
          <w:rFonts w:ascii="Arial" w:eastAsia="Arial" w:hAnsi="Arial" w:cs="Arial"/>
          <w:sz w:val="24"/>
          <w:szCs w:val="24"/>
        </w:rPr>
        <w:t>C</w:t>
      </w:r>
      <w:r w:rsidR="7473F70A" w:rsidRPr="374B3E2D">
        <w:rPr>
          <w:rFonts w:ascii="Arial" w:eastAsia="Arial" w:hAnsi="Arial" w:cs="Arial"/>
          <w:sz w:val="24"/>
          <w:szCs w:val="24"/>
        </w:rPr>
        <w:t xml:space="preserve">ar-centric cities like </w:t>
      </w:r>
      <w:r w:rsidR="5B116CE6" w:rsidRPr="374B3E2D">
        <w:rPr>
          <w:rFonts w:ascii="Arial" w:eastAsia="Arial" w:hAnsi="Arial" w:cs="Arial"/>
          <w:sz w:val="24"/>
          <w:szCs w:val="24"/>
        </w:rPr>
        <w:t xml:space="preserve">Minneapolis and Austin </w:t>
      </w:r>
      <w:r w:rsidR="00437EB9" w:rsidRPr="374B3E2D">
        <w:rPr>
          <w:rFonts w:ascii="Arial" w:eastAsia="Arial" w:hAnsi="Arial" w:cs="Arial"/>
          <w:sz w:val="24"/>
          <w:szCs w:val="24"/>
        </w:rPr>
        <w:t>hav</w:t>
      </w:r>
      <w:r w:rsidR="002E070F" w:rsidRPr="374B3E2D">
        <w:rPr>
          <w:rFonts w:ascii="Arial" w:eastAsia="Arial" w:hAnsi="Arial" w:cs="Arial"/>
          <w:sz w:val="24"/>
          <w:szCs w:val="24"/>
        </w:rPr>
        <w:t>e</w:t>
      </w:r>
      <w:r w:rsidR="00437EB9" w:rsidRPr="374B3E2D">
        <w:rPr>
          <w:rFonts w:ascii="Arial" w:eastAsia="Arial" w:hAnsi="Arial" w:cs="Arial"/>
          <w:sz w:val="24"/>
          <w:szCs w:val="24"/>
        </w:rPr>
        <w:t xml:space="preserve"> </w:t>
      </w:r>
      <w:r w:rsidR="5B116CE6" w:rsidRPr="374B3E2D">
        <w:rPr>
          <w:rFonts w:ascii="Arial" w:eastAsia="Arial" w:hAnsi="Arial" w:cs="Arial"/>
          <w:sz w:val="24"/>
          <w:szCs w:val="24"/>
        </w:rPr>
        <w:t>eliminat</w:t>
      </w:r>
      <w:r w:rsidR="00437EB9" w:rsidRPr="374B3E2D">
        <w:rPr>
          <w:rFonts w:ascii="Arial" w:eastAsia="Arial" w:hAnsi="Arial" w:cs="Arial"/>
          <w:sz w:val="24"/>
          <w:szCs w:val="24"/>
        </w:rPr>
        <w:t>ed</w:t>
      </w:r>
      <w:r w:rsidR="5B116CE6" w:rsidRPr="374B3E2D">
        <w:rPr>
          <w:rFonts w:ascii="Arial" w:eastAsia="Arial" w:hAnsi="Arial" w:cs="Arial"/>
          <w:sz w:val="24"/>
          <w:szCs w:val="24"/>
        </w:rPr>
        <w:t xml:space="preserve"> mandatory parking minimums</w:t>
      </w:r>
      <w:r w:rsidR="00437EB9" w:rsidRPr="374B3E2D">
        <w:rPr>
          <w:rFonts w:ascii="Arial" w:eastAsia="Arial" w:hAnsi="Arial" w:cs="Arial"/>
          <w:sz w:val="24"/>
          <w:szCs w:val="24"/>
        </w:rPr>
        <w:t>. In</w:t>
      </w:r>
      <w:r w:rsidR="5B116CE6" w:rsidRPr="374B3E2D">
        <w:rPr>
          <w:rFonts w:ascii="Arial" w:eastAsia="Arial" w:hAnsi="Arial" w:cs="Arial"/>
          <w:sz w:val="24"/>
          <w:szCs w:val="24"/>
        </w:rPr>
        <w:t xml:space="preserve"> </w:t>
      </w:r>
      <w:r w:rsidR="00ED2F94" w:rsidRPr="374B3E2D">
        <w:rPr>
          <w:rFonts w:ascii="Arial" w:eastAsia="Arial" w:hAnsi="Arial" w:cs="Arial"/>
          <w:sz w:val="24"/>
          <w:szCs w:val="24"/>
        </w:rPr>
        <w:t xml:space="preserve">the most transit rich city in the </w:t>
      </w:r>
      <w:r w:rsidR="733A6C8C" w:rsidRPr="374B3E2D">
        <w:rPr>
          <w:rFonts w:ascii="Arial" w:eastAsia="Arial" w:hAnsi="Arial" w:cs="Arial"/>
          <w:sz w:val="24"/>
          <w:szCs w:val="24"/>
        </w:rPr>
        <w:t>W</w:t>
      </w:r>
      <w:r w:rsidR="00ED2F94" w:rsidRPr="374B3E2D">
        <w:rPr>
          <w:rFonts w:ascii="Arial" w:eastAsia="Arial" w:hAnsi="Arial" w:cs="Arial"/>
          <w:sz w:val="24"/>
          <w:szCs w:val="24"/>
        </w:rPr>
        <w:t xml:space="preserve">estern </w:t>
      </w:r>
      <w:r w:rsidR="43DD71D8" w:rsidRPr="374B3E2D">
        <w:rPr>
          <w:rFonts w:ascii="Arial" w:eastAsia="Arial" w:hAnsi="Arial" w:cs="Arial"/>
          <w:sz w:val="24"/>
          <w:szCs w:val="24"/>
        </w:rPr>
        <w:t>H</w:t>
      </w:r>
      <w:r w:rsidR="00ED2F94" w:rsidRPr="374B3E2D">
        <w:rPr>
          <w:rFonts w:ascii="Arial" w:eastAsia="Arial" w:hAnsi="Arial" w:cs="Arial"/>
          <w:sz w:val="24"/>
          <w:szCs w:val="24"/>
        </w:rPr>
        <w:t>emisphere with an acute housing shortage</w:t>
      </w:r>
      <w:r w:rsidR="426AD75B" w:rsidRPr="374B3E2D">
        <w:rPr>
          <w:rFonts w:ascii="Arial" w:eastAsia="Arial" w:hAnsi="Arial" w:cs="Arial"/>
          <w:sz w:val="24"/>
          <w:szCs w:val="24"/>
        </w:rPr>
        <w:t>,</w:t>
      </w:r>
      <w:r w:rsidR="00437EB9" w:rsidRPr="374B3E2D">
        <w:rPr>
          <w:rFonts w:ascii="Arial" w:eastAsia="Arial" w:hAnsi="Arial" w:cs="Arial"/>
          <w:sz w:val="24"/>
          <w:szCs w:val="24"/>
        </w:rPr>
        <w:t xml:space="preserve"> there is no reason for developers</w:t>
      </w:r>
      <w:r w:rsidR="00ED2F94" w:rsidRPr="374B3E2D">
        <w:rPr>
          <w:rFonts w:ascii="Arial" w:eastAsia="Arial" w:hAnsi="Arial" w:cs="Arial"/>
          <w:sz w:val="24"/>
          <w:szCs w:val="24"/>
        </w:rPr>
        <w:t xml:space="preserve"> </w:t>
      </w:r>
      <w:r w:rsidR="005B4AC3" w:rsidRPr="374B3E2D">
        <w:rPr>
          <w:rFonts w:ascii="Arial" w:eastAsia="Arial" w:hAnsi="Arial" w:cs="Arial"/>
          <w:sz w:val="24"/>
          <w:szCs w:val="24"/>
        </w:rPr>
        <w:t>to be</w:t>
      </w:r>
      <w:r w:rsidR="00ED2F94" w:rsidRPr="374B3E2D">
        <w:rPr>
          <w:rFonts w:ascii="Arial" w:eastAsia="Arial" w:hAnsi="Arial" w:cs="Arial"/>
          <w:sz w:val="24"/>
          <w:szCs w:val="24"/>
        </w:rPr>
        <w:t xml:space="preserve"> legal</w:t>
      </w:r>
      <w:r w:rsidR="005B4AC3" w:rsidRPr="374B3E2D">
        <w:rPr>
          <w:rFonts w:ascii="Arial" w:eastAsia="Arial" w:hAnsi="Arial" w:cs="Arial"/>
          <w:sz w:val="24"/>
          <w:szCs w:val="24"/>
        </w:rPr>
        <w:t>ly</w:t>
      </w:r>
      <w:r w:rsidR="00ED2F94" w:rsidRPr="374B3E2D">
        <w:rPr>
          <w:rFonts w:ascii="Arial" w:eastAsia="Arial" w:hAnsi="Arial" w:cs="Arial"/>
          <w:sz w:val="24"/>
          <w:szCs w:val="24"/>
        </w:rPr>
        <w:t xml:space="preserve"> required to replace housing with off</w:t>
      </w:r>
      <w:r w:rsidR="0DBCAE92" w:rsidRPr="374B3E2D">
        <w:rPr>
          <w:rFonts w:ascii="Arial" w:eastAsia="Arial" w:hAnsi="Arial" w:cs="Arial"/>
          <w:sz w:val="24"/>
          <w:szCs w:val="24"/>
        </w:rPr>
        <w:t>-</w:t>
      </w:r>
      <w:r w:rsidR="00ED2F94" w:rsidRPr="374B3E2D">
        <w:rPr>
          <w:rFonts w:ascii="Arial" w:eastAsia="Arial" w:hAnsi="Arial" w:cs="Arial"/>
          <w:sz w:val="24"/>
          <w:szCs w:val="24"/>
        </w:rPr>
        <w:t xml:space="preserve">street parking. </w:t>
      </w:r>
      <w:r w:rsidR="725D6EDE" w:rsidRPr="374B3E2D">
        <w:rPr>
          <w:rFonts w:ascii="Arial" w:eastAsia="Arial" w:hAnsi="Arial" w:cs="Arial"/>
          <w:sz w:val="24"/>
          <w:szCs w:val="24"/>
        </w:rPr>
        <w:t xml:space="preserve">Continuing to build </w:t>
      </w:r>
      <w:r w:rsidR="00CC7439" w:rsidRPr="374B3E2D">
        <w:rPr>
          <w:rFonts w:ascii="Arial" w:eastAsia="Arial" w:hAnsi="Arial" w:cs="Arial"/>
          <w:sz w:val="24"/>
          <w:szCs w:val="24"/>
        </w:rPr>
        <w:t>car-centric infrastructure</w:t>
      </w:r>
      <w:r w:rsidR="00543690" w:rsidRPr="374B3E2D">
        <w:rPr>
          <w:rFonts w:ascii="Arial" w:eastAsia="Arial" w:hAnsi="Arial" w:cs="Arial"/>
          <w:sz w:val="24"/>
          <w:szCs w:val="24"/>
        </w:rPr>
        <w:t xml:space="preserve"> </w:t>
      </w:r>
      <w:r w:rsidR="24BF9A84" w:rsidRPr="374B3E2D">
        <w:rPr>
          <w:rFonts w:ascii="Arial" w:eastAsia="Arial" w:hAnsi="Arial" w:cs="Arial"/>
          <w:sz w:val="24"/>
          <w:szCs w:val="24"/>
        </w:rPr>
        <w:t>makes transit and our housing crisis worse.</w:t>
      </w:r>
      <w:r w:rsidR="00B02DF5" w:rsidRPr="374B3E2D">
        <w:rPr>
          <w:rFonts w:ascii="Arial" w:eastAsia="Arial" w:hAnsi="Arial" w:cs="Arial"/>
          <w:sz w:val="24"/>
          <w:szCs w:val="24"/>
        </w:rPr>
        <w:t xml:space="preserve"> </w:t>
      </w:r>
    </w:p>
    <w:p w14:paraId="1A63D4F6" w14:textId="4F2CA918" w:rsidR="004F4663" w:rsidRDefault="00E0367E" w:rsidP="00B02DF5">
      <w:pPr>
        <w:rPr>
          <w:rFonts w:ascii="Arial" w:eastAsia="Arial" w:hAnsi="Arial" w:cs="Arial"/>
          <w:sz w:val="24"/>
          <w:szCs w:val="24"/>
        </w:rPr>
      </w:pPr>
      <w:r w:rsidRPr="374B3E2D">
        <w:rPr>
          <w:rFonts w:ascii="Arial" w:eastAsia="Arial" w:hAnsi="Arial" w:cs="Arial"/>
          <w:sz w:val="24"/>
          <w:szCs w:val="24"/>
        </w:rPr>
        <w:t xml:space="preserve">The housing crisis is the defining crisis of this city today, but </w:t>
      </w:r>
      <w:r w:rsidR="173D7C56" w:rsidRPr="374B3E2D">
        <w:rPr>
          <w:rFonts w:ascii="Arial" w:eastAsia="Arial" w:hAnsi="Arial" w:cs="Arial"/>
          <w:sz w:val="24"/>
          <w:szCs w:val="24"/>
        </w:rPr>
        <w:t>we</w:t>
      </w:r>
      <w:r w:rsidR="003A13A3" w:rsidRPr="374B3E2D">
        <w:rPr>
          <w:rFonts w:ascii="Arial" w:eastAsia="Arial" w:hAnsi="Arial" w:cs="Arial"/>
          <w:sz w:val="24"/>
          <w:szCs w:val="24"/>
        </w:rPr>
        <w:t xml:space="preserve"> </w:t>
      </w:r>
      <w:r w:rsidR="173D7C56" w:rsidRPr="374B3E2D">
        <w:rPr>
          <w:rFonts w:ascii="Arial" w:eastAsia="Arial" w:hAnsi="Arial" w:cs="Arial"/>
          <w:sz w:val="24"/>
          <w:szCs w:val="24"/>
        </w:rPr>
        <w:t>have the</w:t>
      </w:r>
      <w:r w:rsidR="003A13A3" w:rsidRPr="374B3E2D">
        <w:rPr>
          <w:rFonts w:ascii="Arial" w:eastAsia="Arial" w:hAnsi="Arial" w:cs="Arial"/>
          <w:sz w:val="24"/>
          <w:szCs w:val="24"/>
        </w:rPr>
        <w:t xml:space="preserve"> tools to fight </w:t>
      </w:r>
      <w:r w:rsidRPr="374B3E2D">
        <w:rPr>
          <w:rFonts w:ascii="Arial" w:eastAsia="Arial" w:hAnsi="Arial" w:cs="Arial"/>
          <w:sz w:val="24"/>
          <w:szCs w:val="24"/>
        </w:rPr>
        <w:t>it</w:t>
      </w:r>
      <w:r w:rsidR="00211ABA" w:rsidRPr="374B3E2D">
        <w:rPr>
          <w:rFonts w:ascii="Arial" w:eastAsia="Arial" w:hAnsi="Arial" w:cs="Arial"/>
          <w:sz w:val="24"/>
          <w:szCs w:val="24"/>
        </w:rPr>
        <w:t>.</w:t>
      </w:r>
      <w:r w:rsidR="13C31900" w:rsidRPr="374B3E2D">
        <w:rPr>
          <w:rFonts w:ascii="Arial" w:eastAsia="Arial" w:hAnsi="Arial" w:cs="Arial"/>
          <w:sz w:val="24"/>
          <w:szCs w:val="24"/>
        </w:rPr>
        <w:t xml:space="preserve"> Even after City of Yes, our zoning text today looks more like </w:t>
      </w:r>
      <w:r w:rsidR="00301A91" w:rsidRPr="374B3E2D">
        <w:rPr>
          <w:rFonts w:ascii="Arial" w:eastAsia="Arial" w:hAnsi="Arial" w:cs="Arial"/>
          <w:sz w:val="24"/>
          <w:szCs w:val="24"/>
        </w:rPr>
        <w:t>Houston</w:t>
      </w:r>
      <w:r w:rsidR="13C31900" w:rsidRPr="374B3E2D">
        <w:rPr>
          <w:rFonts w:ascii="Arial" w:eastAsia="Arial" w:hAnsi="Arial" w:cs="Arial"/>
          <w:sz w:val="24"/>
          <w:szCs w:val="24"/>
        </w:rPr>
        <w:t xml:space="preserve"> than </w:t>
      </w:r>
      <w:r w:rsidR="00301A91" w:rsidRPr="374B3E2D">
        <w:rPr>
          <w:rFonts w:ascii="Arial" w:eastAsia="Arial" w:hAnsi="Arial" w:cs="Arial"/>
          <w:sz w:val="24"/>
          <w:szCs w:val="24"/>
        </w:rPr>
        <w:t>Houston</w:t>
      </w:r>
      <w:r w:rsidR="00003CE1" w:rsidRPr="374B3E2D">
        <w:rPr>
          <w:rFonts w:ascii="Arial" w:eastAsia="Arial" w:hAnsi="Arial" w:cs="Arial"/>
          <w:sz w:val="24"/>
          <w:szCs w:val="24"/>
        </w:rPr>
        <w:t xml:space="preserve"> St</w:t>
      </w:r>
      <w:r w:rsidR="13C31900" w:rsidRPr="374B3E2D">
        <w:rPr>
          <w:rFonts w:ascii="Arial" w:eastAsia="Arial" w:hAnsi="Arial" w:cs="Arial"/>
          <w:sz w:val="24"/>
          <w:szCs w:val="24"/>
        </w:rPr>
        <w:t>.</w:t>
      </w:r>
      <w:r w:rsidR="004F4663" w:rsidRPr="374B3E2D">
        <w:rPr>
          <w:rFonts w:ascii="Arial" w:eastAsia="Arial" w:hAnsi="Arial" w:cs="Arial"/>
          <w:sz w:val="24"/>
          <w:szCs w:val="24"/>
        </w:rPr>
        <w:t xml:space="preserve"> </w:t>
      </w:r>
      <w:r w:rsidR="138CDE37" w:rsidRPr="374B3E2D">
        <w:rPr>
          <w:rFonts w:ascii="Arial" w:eastAsia="Arial" w:hAnsi="Arial" w:cs="Arial"/>
          <w:sz w:val="24"/>
          <w:szCs w:val="24"/>
        </w:rPr>
        <w:t>This is the greatest city on earth,</w:t>
      </w:r>
      <w:r w:rsidR="004F4663" w:rsidRPr="374B3E2D">
        <w:rPr>
          <w:rFonts w:ascii="Arial" w:eastAsia="Arial" w:hAnsi="Arial" w:cs="Arial"/>
          <w:sz w:val="24"/>
          <w:szCs w:val="24"/>
        </w:rPr>
        <w:t xml:space="preserve"> </w:t>
      </w:r>
      <w:r w:rsidR="1223D232" w:rsidRPr="374B3E2D">
        <w:rPr>
          <w:rFonts w:ascii="Arial" w:eastAsia="Arial" w:hAnsi="Arial" w:cs="Arial"/>
          <w:sz w:val="24"/>
          <w:szCs w:val="24"/>
        </w:rPr>
        <w:t xml:space="preserve">and </w:t>
      </w:r>
      <w:r w:rsidR="0004431A" w:rsidRPr="374B3E2D">
        <w:rPr>
          <w:rFonts w:ascii="Arial" w:eastAsia="Arial" w:hAnsi="Arial" w:cs="Arial"/>
          <w:sz w:val="24"/>
          <w:szCs w:val="24"/>
        </w:rPr>
        <w:t>New York City needs to start planning like it’s New York City.</w:t>
      </w:r>
    </w:p>
    <w:p w14:paraId="462AD02F" w14:textId="70C6EC4A" w:rsidR="00B02DF5" w:rsidRPr="00134AA6" w:rsidRDefault="004F4663" w:rsidP="00B02DF5">
      <w:pPr>
        <w:rPr>
          <w:rFonts w:ascii="Arial" w:eastAsia="Arial" w:hAnsi="Arial" w:cs="Arial"/>
          <w:sz w:val="24"/>
          <w:szCs w:val="24"/>
        </w:rPr>
      </w:pPr>
      <w:r w:rsidRPr="51D346F3">
        <w:rPr>
          <w:rFonts w:ascii="Arial" w:eastAsia="Arial" w:hAnsi="Arial" w:cs="Arial"/>
          <w:sz w:val="24"/>
          <w:szCs w:val="24"/>
        </w:rPr>
        <w:t>Thank you for your time.</w:t>
      </w:r>
    </w:p>
    <w:sectPr w:rsidR="00B02DF5" w:rsidRPr="00134AA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85DEF" w14:textId="77777777" w:rsidR="00B13AD0" w:rsidRDefault="00B13AD0" w:rsidP="00DD16FB">
      <w:pPr>
        <w:spacing w:after="0" w:line="240" w:lineRule="auto"/>
      </w:pPr>
      <w:r>
        <w:separator/>
      </w:r>
    </w:p>
  </w:endnote>
  <w:endnote w:type="continuationSeparator" w:id="0">
    <w:p w14:paraId="6D81E91E" w14:textId="77777777" w:rsidR="00B13AD0" w:rsidRDefault="00B13AD0" w:rsidP="00DD16FB">
      <w:pPr>
        <w:spacing w:after="0" w:line="240" w:lineRule="auto"/>
      </w:pPr>
      <w:r>
        <w:continuationSeparator/>
      </w:r>
    </w:p>
  </w:endnote>
  <w:endnote w:type="continuationNotice" w:id="1">
    <w:p w14:paraId="431CF8D9" w14:textId="77777777" w:rsidR="00B13AD0" w:rsidRDefault="00B13A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604CBA5" w14:paraId="7B059362" w14:textId="77777777" w:rsidTr="374B3E2D">
      <w:trPr>
        <w:trHeight w:val="300"/>
      </w:trPr>
      <w:tc>
        <w:tcPr>
          <w:tcW w:w="3120" w:type="dxa"/>
        </w:tcPr>
        <w:p w14:paraId="64BACAE6" w14:textId="5FCCB081" w:rsidR="2604CBA5" w:rsidRDefault="2604CBA5" w:rsidP="374B3E2D">
          <w:pPr>
            <w:pStyle w:val="Header"/>
            <w:ind w:left="-115"/>
          </w:pPr>
        </w:p>
      </w:tc>
      <w:tc>
        <w:tcPr>
          <w:tcW w:w="3120" w:type="dxa"/>
        </w:tcPr>
        <w:p w14:paraId="0580A4CD" w14:textId="05D65579" w:rsidR="2604CBA5" w:rsidRDefault="2604CBA5" w:rsidP="374B3E2D">
          <w:pPr>
            <w:pStyle w:val="Header"/>
            <w:jc w:val="center"/>
          </w:pPr>
        </w:p>
      </w:tc>
      <w:tc>
        <w:tcPr>
          <w:tcW w:w="3120" w:type="dxa"/>
        </w:tcPr>
        <w:p w14:paraId="1A253D51" w14:textId="26FD6816" w:rsidR="2604CBA5" w:rsidRDefault="2604CBA5" w:rsidP="374B3E2D">
          <w:pPr>
            <w:pStyle w:val="Header"/>
            <w:ind w:right="-115"/>
            <w:jc w:val="right"/>
          </w:pPr>
        </w:p>
      </w:tc>
    </w:tr>
  </w:tbl>
  <w:p w14:paraId="5C32D5C2" w14:textId="43F02408" w:rsidR="00DD16FB" w:rsidRDefault="00DD16FB" w:rsidP="000775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6083E" w14:textId="77777777" w:rsidR="00B13AD0" w:rsidRDefault="00B13AD0" w:rsidP="00DD16FB">
      <w:pPr>
        <w:spacing w:after="0" w:line="240" w:lineRule="auto"/>
      </w:pPr>
      <w:r>
        <w:separator/>
      </w:r>
    </w:p>
  </w:footnote>
  <w:footnote w:type="continuationSeparator" w:id="0">
    <w:p w14:paraId="766C06C4" w14:textId="77777777" w:rsidR="00B13AD0" w:rsidRDefault="00B13AD0" w:rsidP="00DD16FB">
      <w:pPr>
        <w:spacing w:after="0" w:line="240" w:lineRule="auto"/>
      </w:pPr>
      <w:r>
        <w:continuationSeparator/>
      </w:r>
    </w:p>
  </w:footnote>
  <w:footnote w:type="continuationNotice" w:id="1">
    <w:p w14:paraId="7A5DAF24" w14:textId="77777777" w:rsidR="00B13AD0" w:rsidRDefault="00B13A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2DCB0" w14:textId="171E3271" w:rsidR="00AA321F" w:rsidRDefault="00AA321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E8DFE6" wp14:editId="7EA766B1">
          <wp:simplePos x="0" y="0"/>
          <wp:positionH relativeFrom="margin">
            <wp:posOffset>-918845</wp:posOffset>
          </wp:positionH>
          <wp:positionV relativeFrom="paragraph">
            <wp:posOffset>-457200</wp:posOffset>
          </wp:positionV>
          <wp:extent cx="7879080" cy="1752600"/>
          <wp:effectExtent l="0" t="0" r="7620" b="0"/>
          <wp:wrapTight wrapText="bothSides">
            <wp:wrapPolygon edited="0">
              <wp:start x="0" y="0"/>
              <wp:lineTo x="0" y="21365"/>
              <wp:lineTo x="21569" y="21365"/>
              <wp:lineTo x="21569" y="0"/>
              <wp:lineTo x="0" y="0"/>
            </wp:wrapPolygon>
          </wp:wrapTight>
          <wp:docPr id="1691848485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9080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9246C"/>
    <w:multiLevelType w:val="hybridMultilevel"/>
    <w:tmpl w:val="92BEEA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320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894"/>
    <w:rsid w:val="00000896"/>
    <w:rsid w:val="00003CE1"/>
    <w:rsid w:val="000164BD"/>
    <w:rsid w:val="0002389D"/>
    <w:rsid w:val="0002550F"/>
    <w:rsid w:val="00033838"/>
    <w:rsid w:val="00035A27"/>
    <w:rsid w:val="0003727E"/>
    <w:rsid w:val="00042894"/>
    <w:rsid w:val="0004431A"/>
    <w:rsid w:val="00046C17"/>
    <w:rsid w:val="00053BE6"/>
    <w:rsid w:val="00054499"/>
    <w:rsid w:val="000573B0"/>
    <w:rsid w:val="000640C6"/>
    <w:rsid w:val="000652AC"/>
    <w:rsid w:val="000775D3"/>
    <w:rsid w:val="000815B9"/>
    <w:rsid w:val="00082756"/>
    <w:rsid w:val="0009534F"/>
    <w:rsid w:val="000A2F02"/>
    <w:rsid w:val="000A5F2A"/>
    <w:rsid w:val="000A6F9F"/>
    <w:rsid w:val="000A74A6"/>
    <w:rsid w:val="000B4351"/>
    <w:rsid w:val="000C105F"/>
    <w:rsid w:val="000C6D50"/>
    <w:rsid w:val="000E019E"/>
    <w:rsid w:val="000E41BD"/>
    <w:rsid w:val="000E64EB"/>
    <w:rsid w:val="000E7BB1"/>
    <w:rsid w:val="000F214D"/>
    <w:rsid w:val="000F4A69"/>
    <w:rsid w:val="000F79D5"/>
    <w:rsid w:val="001018F6"/>
    <w:rsid w:val="00107F2F"/>
    <w:rsid w:val="00114E02"/>
    <w:rsid w:val="00115BDA"/>
    <w:rsid w:val="00122E87"/>
    <w:rsid w:val="00123862"/>
    <w:rsid w:val="00131E90"/>
    <w:rsid w:val="00134AA6"/>
    <w:rsid w:val="00135EA2"/>
    <w:rsid w:val="00137548"/>
    <w:rsid w:val="00140D63"/>
    <w:rsid w:val="00147438"/>
    <w:rsid w:val="00151B0C"/>
    <w:rsid w:val="00153051"/>
    <w:rsid w:val="00153706"/>
    <w:rsid w:val="001537F3"/>
    <w:rsid w:val="00154A36"/>
    <w:rsid w:val="00160B38"/>
    <w:rsid w:val="00170857"/>
    <w:rsid w:val="0017208A"/>
    <w:rsid w:val="00173297"/>
    <w:rsid w:val="00174C7A"/>
    <w:rsid w:val="00174F5F"/>
    <w:rsid w:val="00184606"/>
    <w:rsid w:val="00191930"/>
    <w:rsid w:val="001A127F"/>
    <w:rsid w:val="001A42F6"/>
    <w:rsid w:val="001B6CF3"/>
    <w:rsid w:val="001C15FA"/>
    <w:rsid w:val="001C472B"/>
    <w:rsid w:val="001C4E98"/>
    <w:rsid w:val="001C5C94"/>
    <w:rsid w:val="001D07EC"/>
    <w:rsid w:val="001D1FA9"/>
    <w:rsid w:val="001D4076"/>
    <w:rsid w:val="001D57EC"/>
    <w:rsid w:val="001D688E"/>
    <w:rsid w:val="001D7657"/>
    <w:rsid w:val="001E07FD"/>
    <w:rsid w:val="001E274F"/>
    <w:rsid w:val="001E4F8F"/>
    <w:rsid w:val="001E58E9"/>
    <w:rsid w:val="001E7ACF"/>
    <w:rsid w:val="001E7E7E"/>
    <w:rsid w:val="001F16D1"/>
    <w:rsid w:val="001F19EB"/>
    <w:rsid w:val="001F2CA9"/>
    <w:rsid w:val="001F5673"/>
    <w:rsid w:val="001F6022"/>
    <w:rsid w:val="00205CCA"/>
    <w:rsid w:val="00211ABA"/>
    <w:rsid w:val="002240C1"/>
    <w:rsid w:val="002264A5"/>
    <w:rsid w:val="00227470"/>
    <w:rsid w:val="00227579"/>
    <w:rsid w:val="00235E04"/>
    <w:rsid w:val="00241F1E"/>
    <w:rsid w:val="00244096"/>
    <w:rsid w:val="0025610E"/>
    <w:rsid w:val="0025645F"/>
    <w:rsid w:val="002619AA"/>
    <w:rsid w:val="002717CB"/>
    <w:rsid w:val="0027451D"/>
    <w:rsid w:val="00275A38"/>
    <w:rsid w:val="00275D17"/>
    <w:rsid w:val="002778C6"/>
    <w:rsid w:val="00280102"/>
    <w:rsid w:val="00284AFF"/>
    <w:rsid w:val="00284FF8"/>
    <w:rsid w:val="00285591"/>
    <w:rsid w:val="00285EB4"/>
    <w:rsid w:val="0028632C"/>
    <w:rsid w:val="0029008D"/>
    <w:rsid w:val="00291102"/>
    <w:rsid w:val="00292EE2"/>
    <w:rsid w:val="002939B4"/>
    <w:rsid w:val="00295667"/>
    <w:rsid w:val="002A0F7C"/>
    <w:rsid w:val="002A2592"/>
    <w:rsid w:val="002A2C76"/>
    <w:rsid w:val="002A4A88"/>
    <w:rsid w:val="002B022E"/>
    <w:rsid w:val="002B4849"/>
    <w:rsid w:val="002B7098"/>
    <w:rsid w:val="002C250B"/>
    <w:rsid w:val="002C324B"/>
    <w:rsid w:val="002D02A6"/>
    <w:rsid w:val="002D036E"/>
    <w:rsid w:val="002D7782"/>
    <w:rsid w:val="002E070F"/>
    <w:rsid w:val="002E082F"/>
    <w:rsid w:val="002E1CD2"/>
    <w:rsid w:val="002E32FB"/>
    <w:rsid w:val="002F1927"/>
    <w:rsid w:val="002F2B63"/>
    <w:rsid w:val="002F2C22"/>
    <w:rsid w:val="002F4F40"/>
    <w:rsid w:val="003008D3"/>
    <w:rsid w:val="00301A91"/>
    <w:rsid w:val="00302A13"/>
    <w:rsid w:val="00303D7D"/>
    <w:rsid w:val="003123D5"/>
    <w:rsid w:val="00312841"/>
    <w:rsid w:val="00333012"/>
    <w:rsid w:val="0033375D"/>
    <w:rsid w:val="0034092A"/>
    <w:rsid w:val="00344CBE"/>
    <w:rsid w:val="0034544E"/>
    <w:rsid w:val="00346BB7"/>
    <w:rsid w:val="00347E52"/>
    <w:rsid w:val="00350F08"/>
    <w:rsid w:val="00354C91"/>
    <w:rsid w:val="003563BD"/>
    <w:rsid w:val="00357B93"/>
    <w:rsid w:val="003615D0"/>
    <w:rsid w:val="00362F1B"/>
    <w:rsid w:val="0036650D"/>
    <w:rsid w:val="003674A4"/>
    <w:rsid w:val="00377F64"/>
    <w:rsid w:val="00381C03"/>
    <w:rsid w:val="00397F77"/>
    <w:rsid w:val="003A13A3"/>
    <w:rsid w:val="003A309B"/>
    <w:rsid w:val="003A57D2"/>
    <w:rsid w:val="003B3F46"/>
    <w:rsid w:val="003B480E"/>
    <w:rsid w:val="003B7BC9"/>
    <w:rsid w:val="003C2A2F"/>
    <w:rsid w:val="003C5AED"/>
    <w:rsid w:val="003D22D9"/>
    <w:rsid w:val="003D2454"/>
    <w:rsid w:val="003D67F6"/>
    <w:rsid w:val="003E2780"/>
    <w:rsid w:val="003F1B5D"/>
    <w:rsid w:val="003F1E0C"/>
    <w:rsid w:val="003F32BF"/>
    <w:rsid w:val="003F5D62"/>
    <w:rsid w:val="004212DB"/>
    <w:rsid w:val="004225AF"/>
    <w:rsid w:val="00425B5D"/>
    <w:rsid w:val="00430661"/>
    <w:rsid w:val="004325A6"/>
    <w:rsid w:val="00433094"/>
    <w:rsid w:val="00437C6A"/>
    <w:rsid w:val="00437EB9"/>
    <w:rsid w:val="004500B6"/>
    <w:rsid w:val="0045223F"/>
    <w:rsid w:val="00455B52"/>
    <w:rsid w:val="00456D0D"/>
    <w:rsid w:val="0045765A"/>
    <w:rsid w:val="004578BC"/>
    <w:rsid w:val="00460868"/>
    <w:rsid w:val="0046647A"/>
    <w:rsid w:val="00467509"/>
    <w:rsid w:val="00482A42"/>
    <w:rsid w:val="0048595E"/>
    <w:rsid w:val="00485D62"/>
    <w:rsid w:val="0048654F"/>
    <w:rsid w:val="00487513"/>
    <w:rsid w:val="004905E6"/>
    <w:rsid w:val="00490F0C"/>
    <w:rsid w:val="0049230C"/>
    <w:rsid w:val="0049572B"/>
    <w:rsid w:val="004959F8"/>
    <w:rsid w:val="004A3CA2"/>
    <w:rsid w:val="004A4B75"/>
    <w:rsid w:val="004A582D"/>
    <w:rsid w:val="004B3875"/>
    <w:rsid w:val="004C6019"/>
    <w:rsid w:val="004D338E"/>
    <w:rsid w:val="004F0750"/>
    <w:rsid w:val="004F0F17"/>
    <w:rsid w:val="004F19CF"/>
    <w:rsid w:val="004F2FEC"/>
    <w:rsid w:val="004F4663"/>
    <w:rsid w:val="00505046"/>
    <w:rsid w:val="00505E48"/>
    <w:rsid w:val="00526565"/>
    <w:rsid w:val="005325FB"/>
    <w:rsid w:val="00533CF8"/>
    <w:rsid w:val="00540D7F"/>
    <w:rsid w:val="00543690"/>
    <w:rsid w:val="00550177"/>
    <w:rsid w:val="005551E7"/>
    <w:rsid w:val="00570A4C"/>
    <w:rsid w:val="0058263E"/>
    <w:rsid w:val="0059254A"/>
    <w:rsid w:val="00592D7B"/>
    <w:rsid w:val="00592F15"/>
    <w:rsid w:val="005A42F2"/>
    <w:rsid w:val="005B42E6"/>
    <w:rsid w:val="005B4AC3"/>
    <w:rsid w:val="005C0158"/>
    <w:rsid w:val="005C01B7"/>
    <w:rsid w:val="005C41D9"/>
    <w:rsid w:val="005C6BE8"/>
    <w:rsid w:val="005D3A8E"/>
    <w:rsid w:val="005D3C84"/>
    <w:rsid w:val="005D7552"/>
    <w:rsid w:val="005F1EE6"/>
    <w:rsid w:val="00601040"/>
    <w:rsid w:val="00603864"/>
    <w:rsid w:val="0060425A"/>
    <w:rsid w:val="00610F70"/>
    <w:rsid w:val="00612376"/>
    <w:rsid w:val="00613168"/>
    <w:rsid w:val="0062326A"/>
    <w:rsid w:val="00632D73"/>
    <w:rsid w:val="00634C2A"/>
    <w:rsid w:val="00640FE6"/>
    <w:rsid w:val="006436C4"/>
    <w:rsid w:val="00643E9D"/>
    <w:rsid w:val="006517F7"/>
    <w:rsid w:val="006628A7"/>
    <w:rsid w:val="00663C90"/>
    <w:rsid w:val="006803A9"/>
    <w:rsid w:val="00681A50"/>
    <w:rsid w:val="0068649C"/>
    <w:rsid w:val="0069013E"/>
    <w:rsid w:val="00696C15"/>
    <w:rsid w:val="006B149B"/>
    <w:rsid w:val="006C1BD1"/>
    <w:rsid w:val="006C3177"/>
    <w:rsid w:val="006C3C1B"/>
    <w:rsid w:val="006C3F44"/>
    <w:rsid w:val="006C4404"/>
    <w:rsid w:val="006C526A"/>
    <w:rsid w:val="006C5428"/>
    <w:rsid w:val="006C6F38"/>
    <w:rsid w:val="006D1D8B"/>
    <w:rsid w:val="006D4A51"/>
    <w:rsid w:val="006E091D"/>
    <w:rsid w:val="006E2D3C"/>
    <w:rsid w:val="006F194A"/>
    <w:rsid w:val="006F3EAC"/>
    <w:rsid w:val="006F7FE6"/>
    <w:rsid w:val="007041D3"/>
    <w:rsid w:val="007078A8"/>
    <w:rsid w:val="00713DA8"/>
    <w:rsid w:val="007213E2"/>
    <w:rsid w:val="00721B11"/>
    <w:rsid w:val="007254BE"/>
    <w:rsid w:val="00730512"/>
    <w:rsid w:val="00736915"/>
    <w:rsid w:val="007379C7"/>
    <w:rsid w:val="00742B34"/>
    <w:rsid w:val="007436C7"/>
    <w:rsid w:val="00751704"/>
    <w:rsid w:val="00751AC7"/>
    <w:rsid w:val="007548A3"/>
    <w:rsid w:val="00755E3E"/>
    <w:rsid w:val="007575BD"/>
    <w:rsid w:val="00761E21"/>
    <w:rsid w:val="007676AE"/>
    <w:rsid w:val="007737BA"/>
    <w:rsid w:val="007777D9"/>
    <w:rsid w:val="00777AD6"/>
    <w:rsid w:val="0078007F"/>
    <w:rsid w:val="00782F5E"/>
    <w:rsid w:val="0078482F"/>
    <w:rsid w:val="00787E8B"/>
    <w:rsid w:val="0079011E"/>
    <w:rsid w:val="0079269D"/>
    <w:rsid w:val="007977A1"/>
    <w:rsid w:val="007A7258"/>
    <w:rsid w:val="007B1757"/>
    <w:rsid w:val="007B5FD8"/>
    <w:rsid w:val="007C036D"/>
    <w:rsid w:val="007D00A8"/>
    <w:rsid w:val="007D38F1"/>
    <w:rsid w:val="007D393F"/>
    <w:rsid w:val="007D398A"/>
    <w:rsid w:val="007D489C"/>
    <w:rsid w:val="007D6D0B"/>
    <w:rsid w:val="007E1108"/>
    <w:rsid w:val="007E30D5"/>
    <w:rsid w:val="007E4B86"/>
    <w:rsid w:val="007F17E1"/>
    <w:rsid w:val="007F320A"/>
    <w:rsid w:val="007F6B8D"/>
    <w:rsid w:val="00801AF5"/>
    <w:rsid w:val="00822894"/>
    <w:rsid w:val="008300C8"/>
    <w:rsid w:val="008323F0"/>
    <w:rsid w:val="00832C57"/>
    <w:rsid w:val="008330D9"/>
    <w:rsid w:val="00833B56"/>
    <w:rsid w:val="008344A3"/>
    <w:rsid w:val="008404C9"/>
    <w:rsid w:val="0084720D"/>
    <w:rsid w:val="008504D4"/>
    <w:rsid w:val="0085231A"/>
    <w:rsid w:val="00854348"/>
    <w:rsid w:val="00862696"/>
    <w:rsid w:val="00864059"/>
    <w:rsid w:val="00864469"/>
    <w:rsid w:val="00884CD1"/>
    <w:rsid w:val="00892F62"/>
    <w:rsid w:val="008A35C2"/>
    <w:rsid w:val="008A7485"/>
    <w:rsid w:val="008B1AD2"/>
    <w:rsid w:val="008B6DF0"/>
    <w:rsid w:val="008C2283"/>
    <w:rsid w:val="008C68DC"/>
    <w:rsid w:val="008D313D"/>
    <w:rsid w:val="008D38B2"/>
    <w:rsid w:val="008D6B5F"/>
    <w:rsid w:val="008D6D71"/>
    <w:rsid w:val="008E212D"/>
    <w:rsid w:val="008E24DC"/>
    <w:rsid w:val="008E3BEA"/>
    <w:rsid w:val="008E681B"/>
    <w:rsid w:val="008F5CD7"/>
    <w:rsid w:val="008F68D9"/>
    <w:rsid w:val="008F78C4"/>
    <w:rsid w:val="00900C3C"/>
    <w:rsid w:val="00910093"/>
    <w:rsid w:val="0092254C"/>
    <w:rsid w:val="00924930"/>
    <w:rsid w:val="009315A0"/>
    <w:rsid w:val="00933B63"/>
    <w:rsid w:val="0094220A"/>
    <w:rsid w:val="0094746A"/>
    <w:rsid w:val="00951A18"/>
    <w:rsid w:val="009526F8"/>
    <w:rsid w:val="0095370D"/>
    <w:rsid w:val="009563C9"/>
    <w:rsid w:val="00980DCD"/>
    <w:rsid w:val="00980E54"/>
    <w:rsid w:val="00981FDD"/>
    <w:rsid w:val="009827D8"/>
    <w:rsid w:val="00984814"/>
    <w:rsid w:val="00986056"/>
    <w:rsid w:val="0099442C"/>
    <w:rsid w:val="00995168"/>
    <w:rsid w:val="009A6526"/>
    <w:rsid w:val="009B0892"/>
    <w:rsid w:val="009B2371"/>
    <w:rsid w:val="009B3E95"/>
    <w:rsid w:val="009B4568"/>
    <w:rsid w:val="009B4EE1"/>
    <w:rsid w:val="009B7682"/>
    <w:rsid w:val="009C0925"/>
    <w:rsid w:val="009C304D"/>
    <w:rsid w:val="009C7BC5"/>
    <w:rsid w:val="009D1076"/>
    <w:rsid w:val="009E76C3"/>
    <w:rsid w:val="009E7897"/>
    <w:rsid w:val="00A05E4A"/>
    <w:rsid w:val="00A10744"/>
    <w:rsid w:val="00A13803"/>
    <w:rsid w:val="00A146D7"/>
    <w:rsid w:val="00A148A9"/>
    <w:rsid w:val="00A14979"/>
    <w:rsid w:val="00A15EBD"/>
    <w:rsid w:val="00A17A46"/>
    <w:rsid w:val="00A17D08"/>
    <w:rsid w:val="00A21661"/>
    <w:rsid w:val="00A22C72"/>
    <w:rsid w:val="00A2422F"/>
    <w:rsid w:val="00A26AE4"/>
    <w:rsid w:val="00A26EC6"/>
    <w:rsid w:val="00A30BF0"/>
    <w:rsid w:val="00A3195C"/>
    <w:rsid w:val="00A32BA6"/>
    <w:rsid w:val="00A4397F"/>
    <w:rsid w:val="00A43D5A"/>
    <w:rsid w:val="00A44B2F"/>
    <w:rsid w:val="00A50E4D"/>
    <w:rsid w:val="00A51B8D"/>
    <w:rsid w:val="00A5295E"/>
    <w:rsid w:val="00A5562E"/>
    <w:rsid w:val="00A55E13"/>
    <w:rsid w:val="00A64846"/>
    <w:rsid w:val="00A6616F"/>
    <w:rsid w:val="00A731D1"/>
    <w:rsid w:val="00A83484"/>
    <w:rsid w:val="00A848D3"/>
    <w:rsid w:val="00A925F1"/>
    <w:rsid w:val="00A95524"/>
    <w:rsid w:val="00AA0910"/>
    <w:rsid w:val="00AA321F"/>
    <w:rsid w:val="00AA494E"/>
    <w:rsid w:val="00AA6024"/>
    <w:rsid w:val="00AA74DA"/>
    <w:rsid w:val="00AB1769"/>
    <w:rsid w:val="00AB2146"/>
    <w:rsid w:val="00AB4EF6"/>
    <w:rsid w:val="00AC17FE"/>
    <w:rsid w:val="00AC369A"/>
    <w:rsid w:val="00AC509F"/>
    <w:rsid w:val="00AD2161"/>
    <w:rsid w:val="00AE07CC"/>
    <w:rsid w:val="00AE09E2"/>
    <w:rsid w:val="00AF0196"/>
    <w:rsid w:val="00AF283D"/>
    <w:rsid w:val="00B00A5D"/>
    <w:rsid w:val="00B02456"/>
    <w:rsid w:val="00B02DF5"/>
    <w:rsid w:val="00B059D1"/>
    <w:rsid w:val="00B064BD"/>
    <w:rsid w:val="00B10EF8"/>
    <w:rsid w:val="00B13AD0"/>
    <w:rsid w:val="00B201E2"/>
    <w:rsid w:val="00B30E4A"/>
    <w:rsid w:val="00B34451"/>
    <w:rsid w:val="00B37E02"/>
    <w:rsid w:val="00B43A0D"/>
    <w:rsid w:val="00B45E25"/>
    <w:rsid w:val="00B50233"/>
    <w:rsid w:val="00B50FE1"/>
    <w:rsid w:val="00B51B1B"/>
    <w:rsid w:val="00B62E0B"/>
    <w:rsid w:val="00B666F7"/>
    <w:rsid w:val="00B70120"/>
    <w:rsid w:val="00B7103D"/>
    <w:rsid w:val="00B868B1"/>
    <w:rsid w:val="00B90006"/>
    <w:rsid w:val="00BA1676"/>
    <w:rsid w:val="00BA4DE2"/>
    <w:rsid w:val="00BA6795"/>
    <w:rsid w:val="00BA7D7C"/>
    <w:rsid w:val="00BB2B66"/>
    <w:rsid w:val="00BC12CB"/>
    <w:rsid w:val="00BC4788"/>
    <w:rsid w:val="00BD2777"/>
    <w:rsid w:val="00BD340A"/>
    <w:rsid w:val="00BD460F"/>
    <w:rsid w:val="00BD7CE1"/>
    <w:rsid w:val="00BE2A7D"/>
    <w:rsid w:val="00BE313C"/>
    <w:rsid w:val="00C01F00"/>
    <w:rsid w:val="00C10B6D"/>
    <w:rsid w:val="00C112F4"/>
    <w:rsid w:val="00C11BC3"/>
    <w:rsid w:val="00C1663E"/>
    <w:rsid w:val="00C2442E"/>
    <w:rsid w:val="00C25FBC"/>
    <w:rsid w:val="00C31811"/>
    <w:rsid w:val="00C31E1F"/>
    <w:rsid w:val="00C3420D"/>
    <w:rsid w:val="00C361FC"/>
    <w:rsid w:val="00C439BE"/>
    <w:rsid w:val="00C44DB8"/>
    <w:rsid w:val="00C529B8"/>
    <w:rsid w:val="00C6162C"/>
    <w:rsid w:val="00C61CB5"/>
    <w:rsid w:val="00C70779"/>
    <w:rsid w:val="00C7190A"/>
    <w:rsid w:val="00C71DCA"/>
    <w:rsid w:val="00C724B5"/>
    <w:rsid w:val="00C75218"/>
    <w:rsid w:val="00C76FD6"/>
    <w:rsid w:val="00C77CB5"/>
    <w:rsid w:val="00C838F6"/>
    <w:rsid w:val="00C902D2"/>
    <w:rsid w:val="00C9103D"/>
    <w:rsid w:val="00C92142"/>
    <w:rsid w:val="00C940A6"/>
    <w:rsid w:val="00C9635C"/>
    <w:rsid w:val="00CA0904"/>
    <w:rsid w:val="00CA0E12"/>
    <w:rsid w:val="00CA2E86"/>
    <w:rsid w:val="00CB221F"/>
    <w:rsid w:val="00CB6757"/>
    <w:rsid w:val="00CC058A"/>
    <w:rsid w:val="00CC2D24"/>
    <w:rsid w:val="00CC4771"/>
    <w:rsid w:val="00CC7439"/>
    <w:rsid w:val="00CD1C6F"/>
    <w:rsid w:val="00CD2442"/>
    <w:rsid w:val="00CE3E2D"/>
    <w:rsid w:val="00CF06F7"/>
    <w:rsid w:val="00CF40F8"/>
    <w:rsid w:val="00CF5A8E"/>
    <w:rsid w:val="00CF5B00"/>
    <w:rsid w:val="00CF74C1"/>
    <w:rsid w:val="00D01532"/>
    <w:rsid w:val="00D070A8"/>
    <w:rsid w:val="00D10494"/>
    <w:rsid w:val="00D15278"/>
    <w:rsid w:val="00D1542A"/>
    <w:rsid w:val="00D21107"/>
    <w:rsid w:val="00D26E77"/>
    <w:rsid w:val="00D27865"/>
    <w:rsid w:val="00D307F9"/>
    <w:rsid w:val="00D327AC"/>
    <w:rsid w:val="00D340C1"/>
    <w:rsid w:val="00D40B56"/>
    <w:rsid w:val="00D53C40"/>
    <w:rsid w:val="00D61F41"/>
    <w:rsid w:val="00D62B97"/>
    <w:rsid w:val="00D6761E"/>
    <w:rsid w:val="00D67F90"/>
    <w:rsid w:val="00D729F4"/>
    <w:rsid w:val="00D76012"/>
    <w:rsid w:val="00D766BE"/>
    <w:rsid w:val="00D806FC"/>
    <w:rsid w:val="00D821F7"/>
    <w:rsid w:val="00D82F89"/>
    <w:rsid w:val="00D85F63"/>
    <w:rsid w:val="00D9364A"/>
    <w:rsid w:val="00D9622C"/>
    <w:rsid w:val="00DA7C87"/>
    <w:rsid w:val="00DB037C"/>
    <w:rsid w:val="00DB17FB"/>
    <w:rsid w:val="00DB409B"/>
    <w:rsid w:val="00DC015C"/>
    <w:rsid w:val="00DC7B7D"/>
    <w:rsid w:val="00DD16FB"/>
    <w:rsid w:val="00DD4398"/>
    <w:rsid w:val="00DD7538"/>
    <w:rsid w:val="00DE1709"/>
    <w:rsid w:val="00DE2E9F"/>
    <w:rsid w:val="00DE498F"/>
    <w:rsid w:val="00DE789A"/>
    <w:rsid w:val="00DF4AD5"/>
    <w:rsid w:val="00DF616D"/>
    <w:rsid w:val="00DF7EA8"/>
    <w:rsid w:val="00E02B87"/>
    <w:rsid w:val="00E0367E"/>
    <w:rsid w:val="00E043FD"/>
    <w:rsid w:val="00E0453A"/>
    <w:rsid w:val="00E07527"/>
    <w:rsid w:val="00E0782D"/>
    <w:rsid w:val="00E110E1"/>
    <w:rsid w:val="00E351F5"/>
    <w:rsid w:val="00E412E3"/>
    <w:rsid w:val="00E42AD2"/>
    <w:rsid w:val="00E44FD2"/>
    <w:rsid w:val="00E53FCE"/>
    <w:rsid w:val="00E55953"/>
    <w:rsid w:val="00E56EDC"/>
    <w:rsid w:val="00E61B26"/>
    <w:rsid w:val="00E62122"/>
    <w:rsid w:val="00E82886"/>
    <w:rsid w:val="00E90790"/>
    <w:rsid w:val="00E92657"/>
    <w:rsid w:val="00EA2101"/>
    <w:rsid w:val="00EA3024"/>
    <w:rsid w:val="00EA7A9E"/>
    <w:rsid w:val="00EA7ADF"/>
    <w:rsid w:val="00EB4355"/>
    <w:rsid w:val="00EB4798"/>
    <w:rsid w:val="00ED1B65"/>
    <w:rsid w:val="00ED2159"/>
    <w:rsid w:val="00ED2F94"/>
    <w:rsid w:val="00ED32B3"/>
    <w:rsid w:val="00ED33D4"/>
    <w:rsid w:val="00ED35A8"/>
    <w:rsid w:val="00EE2F6D"/>
    <w:rsid w:val="00EE3D49"/>
    <w:rsid w:val="00EE49C4"/>
    <w:rsid w:val="00EF5E88"/>
    <w:rsid w:val="00EF626F"/>
    <w:rsid w:val="00F00443"/>
    <w:rsid w:val="00F02829"/>
    <w:rsid w:val="00F0308D"/>
    <w:rsid w:val="00F04637"/>
    <w:rsid w:val="00F0480E"/>
    <w:rsid w:val="00F14050"/>
    <w:rsid w:val="00F15B1E"/>
    <w:rsid w:val="00F15B1F"/>
    <w:rsid w:val="00F16747"/>
    <w:rsid w:val="00F2051B"/>
    <w:rsid w:val="00F241E3"/>
    <w:rsid w:val="00F249E4"/>
    <w:rsid w:val="00F33179"/>
    <w:rsid w:val="00F36EB8"/>
    <w:rsid w:val="00F41129"/>
    <w:rsid w:val="00F4378C"/>
    <w:rsid w:val="00F5580E"/>
    <w:rsid w:val="00F57ADC"/>
    <w:rsid w:val="00F624AE"/>
    <w:rsid w:val="00F648EC"/>
    <w:rsid w:val="00F65AA5"/>
    <w:rsid w:val="00F715B2"/>
    <w:rsid w:val="00F720F4"/>
    <w:rsid w:val="00F742BD"/>
    <w:rsid w:val="00F82F9D"/>
    <w:rsid w:val="00F846E4"/>
    <w:rsid w:val="00F85C0B"/>
    <w:rsid w:val="00F90B6F"/>
    <w:rsid w:val="00F91111"/>
    <w:rsid w:val="00F92552"/>
    <w:rsid w:val="00F92C55"/>
    <w:rsid w:val="00F9356C"/>
    <w:rsid w:val="00F9379A"/>
    <w:rsid w:val="00FA1883"/>
    <w:rsid w:val="00FA2DD5"/>
    <w:rsid w:val="00FA360A"/>
    <w:rsid w:val="00FB455C"/>
    <w:rsid w:val="00FB5AC0"/>
    <w:rsid w:val="00FB69F7"/>
    <w:rsid w:val="00FD1F05"/>
    <w:rsid w:val="00FD3C32"/>
    <w:rsid w:val="00FD5073"/>
    <w:rsid w:val="00FF10FA"/>
    <w:rsid w:val="00FF236A"/>
    <w:rsid w:val="00FF7AB0"/>
    <w:rsid w:val="010D4B4D"/>
    <w:rsid w:val="012D1873"/>
    <w:rsid w:val="01A1495D"/>
    <w:rsid w:val="01A6FA5F"/>
    <w:rsid w:val="02652D40"/>
    <w:rsid w:val="02CF7E19"/>
    <w:rsid w:val="02F47F0D"/>
    <w:rsid w:val="0352701D"/>
    <w:rsid w:val="05155F06"/>
    <w:rsid w:val="05EE4C61"/>
    <w:rsid w:val="05FCCF2E"/>
    <w:rsid w:val="06D4A2CC"/>
    <w:rsid w:val="06F615B3"/>
    <w:rsid w:val="078DE5AF"/>
    <w:rsid w:val="07D45A6A"/>
    <w:rsid w:val="08116CF2"/>
    <w:rsid w:val="0838B1CE"/>
    <w:rsid w:val="084ACCC3"/>
    <w:rsid w:val="08C6DB4A"/>
    <w:rsid w:val="08F3079E"/>
    <w:rsid w:val="0994F3CB"/>
    <w:rsid w:val="09D9E3AD"/>
    <w:rsid w:val="09F56474"/>
    <w:rsid w:val="0AF29A88"/>
    <w:rsid w:val="0AFF057E"/>
    <w:rsid w:val="0B08C336"/>
    <w:rsid w:val="0BA0C117"/>
    <w:rsid w:val="0BDFF256"/>
    <w:rsid w:val="0D0BBB94"/>
    <w:rsid w:val="0DBCAE92"/>
    <w:rsid w:val="0DC74D2A"/>
    <w:rsid w:val="0E3DFA24"/>
    <w:rsid w:val="0E42BEDE"/>
    <w:rsid w:val="0E6A34DA"/>
    <w:rsid w:val="0EC02ED9"/>
    <w:rsid w:val="0EF035A5"/>
    <w:rsid w:val="0FF5EAA4"/>
    <w:rsid w:val="100C3D1D"/>
    <w:rsid w:val="116AC231"/>
    <w:rsid w:val="11C4D143"/>
    <w:rsid w:val="1223D232"/>
    <w:rsid w:val="134788B0"/>
    <w:rsid w:val="138CDE37"/>
    <w:rsid w:val="13C31900"/>
    <w:rsid w:val="14234962"/>
    <w:rsid w:val="1439EA56"/>
    <w:rsid w:val="14C2EAC1"/>
    <w:rsid w:val="14F5FC3D"/>
    <w:rsid w:val="1586F32D"/>
    <w:rsid w:val="161B9D0C"/>
    <w:rsid w:val="16A6FE38"/>
    <w:rsid w:val="16C6FEB8"/>
    <w:rsid w:val="16D7FEDE"/>
    <w:rsid w:val="173D7C56"/>
    <w:rsid w:val="174AD034"/>
    <w:rsid w:val="1752F195"/>
    <w:rsid w:val="17532657"/>
    <w:rsid w:val="177B18C1"/>
    <w:rsid w:val="17B9DCC1"/>
    <w:rsid w:val="17D29334"/>
    <w:rsid w:val="17DD47D2"/>
    <w:rsid w:val="1889E216"/>
    <w:rsid w:val="19206326"/>
    <w:rsid w:val="194118E5"/>
    <w:rsid w:val="19C68F56"/>
    <w:rsid w:val="1AF5E151"/>
    <w:rsid w:val="1B8D87C9"/>
    <w:rsid w:val="1BDC9235"/>
    <w:rsid w:val="1C09F526"/>
    <w:rsid w:val="1C72C41F"/>
    <w:rsid w:val="1C8ABA93"/>
    <w:rsid w:val="1CFAB187"/>
    <w:rsid w:val="1D00F97A"/>
    <w:rsid w:val="1D06B6D0"/>
    <w:rsid w:val="1E457C77"/>
    <w:rsid w:val="1F2811A7"/>
    <w:rsid w:val="1F420ED0"/>
    <w:rsid w:val="1F56B275"/>
    <w:rsid w:val="1F7B57D3"/>
    <w:rsid w:val="1F9CE0D0"/>
    <w:rsid w:val="1FAECE21"/>
    <w:rsid w:val="1FD8FE59"/>
    <w:rsid w:val="204EE034"/>
    <w:rsid w:val="20740000"/>
    <w:rsid w:val="2077435D"/>
    <w:rsid w:val="21ED5644"/>
    <w:rsid w:val="21EE6A57"/>
    <w:rsid w:val="220B9043"/>
    <w:rsid w:val="222AF47A"/>
    <w:rsid w:val="227D624D"/>
    <w:rsid w:val="22A861AC"/>
    <w:rsid w:val="22F5A9BB"/>
    <w:rsid w:val="23299D51"/>
    <w:rsid w:val="23CDB74F"/>
    <w:rsid w:val="241DA769"/>
    <w:rsid w:val="24719A98"/>
    <w:rsid w:val="24873B64"/>
    <w:rsid w:val="24BF9A84"/>
    <w:rsid w:val="25028A05"/>
    <w:rsid w:val="2545506F"/>
    <w:rsid w:val="25A647A5"/>
    <w:rsid w:val="25C42FD3"/>
    <w:rsid w:val="25EED14E"/>
    <w:rsid w:val="2604CBA5"/>
    <w:rsid w:val="26B4C4DD"/>
    <w:rsid w:val="2701A768"/>
    <w:rsid w:val="278DB7A9"/>
    <w:rsid w:val="279F3BAA"/>
    <w:rsid w:val="27ABBA83"/>
    <w:rsid w:val="27F8DE77"/>
    <w:rsid w:val="284B5907"/>
    <w:rsid w:val="29FA4576"/>
    <w:rsid w:val="2AFBD0E6"/>
    <w:rsid w:val="2B199F41"/>
    <w:rsid w:val="2B778638"/>
    <w:rsid w:val="2BEC4C44"/>
    <w:rsid w:val="2C32EFCD"/>
    <w:rsid w:val="2CA2A93A"/>
    <w:rsid w:val="2CE754DE"/>
    <w:rsid w:val="2CED4051"/>
    <w:rsid w:val="2D00212F"/>
    <w:rsid w:val="2E8A763E"/>
    <w:rsid w:val="2EE00652"/>
    <w:rsid w:val="2F39C351"/>
    <w:rsid w:val="2FA3C359"/>
    <w:rsid w:val="2FDB44DB"/>
    <w:rsid w:val="3098A826"/>
    <w:rsid w:val="31C711CE"/>
    <w:rsid w:val="31D82300"/>
    <w:rsid w:val="31F3B532"/>
    <w:rsid w:val="322B09A3"/>
    <w:rsid w:val="32A04EB8"/>
    <w:rsid w:val="32FF0A8A"/>
    <w:rsid w:val="33148E3D"/>
    <w:rsid w:val="334A1D94"/>
    <w:rsid w:val="348128E9"/>
    <w:rsid w:val="348C8EEB"/>
    <w:rsid w:val="349836CF"/>
    <w:rsid w:val="34DE154E"/>
    <w:rsid w:val="35013453"/>
    <w:rsid w:val="350AD8B8"/>
    <w:rsid w:val="353ABFF3"/>
    <w:rsid w:val="362E0DE9"/>
    <w:rsid w:val="365B1027"/>
    <w:rsid w:val="36873679"/>
    <w:rsid w:val="36C5CDE0"/>
    <w:rsid w:val="36D322DE"/>
    <w:rsid w:val="374B3E2D"/>
    <w:rsid w:val="375F64E1"/>
    <w:rsid w:val="37C308B1"/>
    <w:rsid w:val="37CE5349"/>
    <w:rsid w:val="37E083BA"/>
    <w:rsid w:val="382C4AB7"/>
    <w:rsid w:val="389DB53D"/>
    <w:rsid w:val="389E1C95"/>
    <w:rsid w:val="38B89314"/>
    <w:rsid w:val="38F70391"/>
    <w:rsid w:val="38F9F29A"/>
    <w:rsid w:val="39D692FF"/>
    <w:rsid w:val="3A83F14A"/>
    <w:rsid w:val="3C454B62"/>
    <w:rsid w:val="3C5F71A9"/>
    <w:rsid w:val="3C7297D8"/>
    <w:rsid w:val="3CC74327"/>
    <w:rsid w:val="3D8D07FF"/>
    <w:rsid w:val="3E0022B7"/>
    <w:rsid w:val="3EE6AF63"/>
    <w:rsid w:val="3F0767B0"/>
    <w:rsid w:val="3FC5CE18"/>
    <w:rsid w:val="41F15ABE"/>
    <w:rsid w:val="426AD75B"/>
    <w:rsid w:val="428E00FC"/>
    <w:rsid w:val="436EC06F"/>
    <w:rsid w:val="439EDCD3"/>
    <w:rsid w:val="43DD71D8"/>
    <w:rsid w:val="43E74C28"/>
    <w:rsid w:val="44474F49"/>
    <w:rsid w:val="44908E88"/>
    <w:rsid w:val="44B86385"/>
    <w:rsid w:val="452A635C"/>
    <w:rsid w:val="4584CE7E"/>
    <w:rsid w:val="45DEA155"/>
    <w:rsid w:val="45FF818C"/>
    <w:rsid w:val="464421C0"/>
    <w:rsid w:val="464F660C"/>
    <w:rsid w:val="466E7A26"/>
    <w:rsid w:val="46A77A5A"/>
    <w:rsid w:val="46EF526A"/>
    <w:rsid w:val="4837E669"/>
    <w:rsid w:val="48B9BFB2"/>
    <w:rsid w:val="48E8179C"/>
    <w:rsid w:val="48ECA40A"/>
    <w:rsid w:val="4946BA38"/>
    <w:rsid w:val="49496F0B"/>
    <w:rsid w:val="4975375E"/>
    <w:rsid w:val="4A172DE4"/>
    <w:rsid w:val="4A5AA907"/>
    <w:rsid w:val="4A7FF8C7"/>
    <w:rsid w:val="4ADE62C3"/>
    <w:rsid w:val="4B343554"/>
    <w:rsid w:val="4B664D02"/>
    <w:rsid w:val="4BB9EA6A"/>
    <w:rsid w:val="4BFE06A3"/>
    <w:rsid w:val="4C32A2EA"/>
    <w:rsid w:val="4C748ECF"/>
    <w:rsid w:val="4D1DD00C"/>
    <w:rsid w:val="4D337AA6"/>
    <w:rsid w:val="4D357856"/>
    <w:rsid w:val="4D522094"/>
    <w:rsid w:val="4D5358B7"/>
    <w:rsid w:val="4DBA97D1"/>
    <w:rsid w:val="4DC6FBBF"/>
    <w:rsid w:val="4DD17CA7"/>
    <w:rsid w:val="4DFA225C"/>
    <w:rsid w:val="4E49A897"/>
    <w:rsid w:val="4E6CA643"/>
    <w:rsid w:val="4E722B45"/>
    <w:rsid w:val="4E7CB384"/>
    <w:rsid w:val="4E98AD23"/>
    <w:rsid w:val="4FE48117"/>
    <w:rsid w:val="4FF9DF76"/>
    <w:rsid w:val="50CD95E2"/>
    <w:rsid w:val="50DA3CEC"/>
    <w:rsid w:val="50E6740A"/>
    <w:rsid w:val="511538E8"/>
    <w:rsid w:val="519B7B86"/>
    <w:rsid w:val="51D346F3"/>
    <w:rsid w:val="51E4CADF"/>
    <w:rsid w:val="523ACAF6"/>
    <w:rsid w:val="5243737E"/>
    <w:rsid w:val="524B06CA"/>
    <w:rsid w:val="5288997F"/>
    <w:rsid w:val="52EFD986"/>
    <w:rsid w:val="53549B37"/>
    <w:rsid w:val="537840A6"/>
    <w:rsid w:val="539943F8"/>
    <w:rsid w:val="543B40F1"/>
    <w:rsid w:val="5486EFF0"/>
    <w:rsid w:val="5489B721"/>
    <w:rsid w:val="549FC444"/>
    <w:rsid w:val="5610C628"/>
    <w:rsid w:val="563598AE"/>
    <w:rsid w:val="566192B9"/>
    <w:rsid w:val="56892F70"/>
    <w:rsid w:val="56E82EA9"/>
    <w:rsid w:val="57119915"/>
    <w:rsid w:val="579172BE"/>
    <w:rsid w:val="582090DA"/>
    <w:rsid w:val="5878B8CB"/>
    <w:rsid w:val="58C2E323"/>
    <w:rsid w:val="5A01FA90"/>
    <w:rsid w:val="5AA0109D"/>
    <w:rsid w:val="5B116CE6"/>
    <w:rsid w:val="5BDCBC77"/>
    <w:rsid w:val="5C2C4D18"/>
    <w:rsid w:val="5C339F15"/>
    <w:rsid w:val="5C9DFDB0"/>
    <w:rsid w:val="5CDF1D6C"/>
    <w:rsid w:val="5CE923CF"/>
    <w:rsid w:val="5D07927F"/>
    <w:rsid w:val="5D5213F5"/>
    <w:rsid w:val="5D59AE6B"/>
    <w:rsid w:val="5ECA5B7A"/>
    <w:rsid w:val="5EF70EC3"/>
    <w:rsid w:val="5F0F3C31"/>
    <w:rsid w:val="5F149E1B"/>
    <w:rsid w:val="5F3EDEC5"/>
    <w:rsid w:val="5F53F199"/>
    <w:rsid w:val="5F6C04F5"/>
    <w:rsid w:val="5FBB51AE"/>
    <w:rsid w:val="5FD6D57A"/>
    <w:rsid w:val="5FDB9EBA"/>
    <w:rsid w:val="6058C77A"/>
    <w:rsid w:val="605BA474"/>
    <w:rsid w:val="6072DB91"/>
    <w:rsid w:val="60B18AD9"/>
    <w:rsid w:val="61DF1B0F"/>
    <w:rsid w:val="62915682"/>
    <w:rsid w:val="62F73845"/>
    <w:rsid w:val="632CCC4F"/>
    <w:rsid w:val="648D4E66"/>
    <w:rsid w:val="64E458DE"/>
    <w:rsid w:val="6545E362"/>
    <w:rsid w:val="65FC91F2"/>
    <w:rsid w:val="665E2382"/>
    <w:rsid w:val="66EC7E35"/>
    <w:rsid w:val="67A1A903"/>
    <w:rsid w:val="67AA26CA"/>
    <w:rsid w:val="67B86DE2"/>
    <w:rsid w:val="67BCBDC6"/>
    <w:rsid w:val="67CFED73"/>
    <w:rsid w:val="683BCF55"/>
    <w:rsid w:val="68E621F6"/>
    <w:rsid w:val="691359AA"/>
    <w:rsid w:val="6A14D5F9"/>
    <w:rsid w:val="6A380BF8"/>
    <w:rsid w:val="6A7ED794"/>
    <w:rsid w:val="6AC8B21B"/>
    <w:rsid w:val="6BC00F89"/>
    <w:rsid w:val="6C1EF6F3"/>
    <w:rsid w:val="6C9DC07A"/>
    <w:rsid w:val="6CA99A31"/>
    <w:rsid w:val="6D368ECC"/>
    <w:rsid w:val="6D772F5A"/>
    <w:rsid w:val="6D7EACD1"/>
    <w:rsid w:val="6D9F4306"/>
    <w:rsid w:val="6E3EAF53"/>
    <w:rsid w:val="6E94273F"/>
    <w:rsid w:val="6F714A94"/>
    <w:rsid w:val="6F853BC9"/>
    <w:rsid w:val="6F95D339"/>
    <w:rsid w:val="6FD3DE87"/>
    <w:rsid w:val="70441E9B"/>
    <w:rsid w:val="71C2332D"/>
    <w:rsid w:val="725D6EDE"/>
    <w:rsid w:val="72C24F9D"/>
    <w:rsid w:val="72F4A454"/>
    <w:rsid w:val="733A6C8C"/>
    <w:rsid w:val="738AD66F"/>
    <w:rsid w:val="7431F1E1"/>
    <w:rsid w:val="743481C1"/>
    <w:rsid w:val="7473F70A"/>
    <w:rsid w:val="74D61B53"/>
    <w:rsid w:val="75125A90"/>
    <w:rsid w:val="75937909"/>
    <w:rsid w:val="75B61CD1"/>
    <w:rsid w:val="76242B39"/>
    <w:rsid w:val="76F2A591"/>
    <w:rsid w:val="77106F54"/>
    <w:rsid w:val="779134F6"/>
    <w:rsid w:val="77F5B839"/>
    <w:rsid w:val="7819F4BE"/>
    <w:rsid w:val="78A520D7"/>
    <w:rsid w:val="78C66679"/>
    <w:rsid w:val="78DDA673"/>
    <w:rsid w:val="7915947F"/>
    <w:rsid w:val="79205EEF"/>
    <w:rsid w:val="798AAA01"/>
    <w:rsid w:val="7AE48EE7"/>
    <w:rsid w:val="7B6F3354"/>
    <w:rsid w:val="7B835A9C"/>
    <w:rsid w:val="7BA594CA"/>
    <w:rsid w:val="7CC20EA1"/>
    <w:rsid w:val="7D5816A9"/>
    <w:rsid w:val="7DD1C232"/>
    <w:rsid w:val="7DECDDBC"/>
    <w:rsid w:val="7E493785"/>
    <w:rsid w:val="7FB1C169"/>
    <w:rsid w:val="7FB39970"/>
    <w:rsid w:val="7FE7A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727B"/>
  <w15:chartTrackingRefBased/>
  <w15:docId w15:val="{82086A21-CCD3-4E26-A85B-924B8CEC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28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28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28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28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28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28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28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28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28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428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28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28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28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28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28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28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28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28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2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28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28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2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28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28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28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28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28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2894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A05E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E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E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E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E4A"/>
    <w:rPr>
      <w:b/>
      <w:bCs/>
      <w:sz w:val="20"/>
      <w:szCs w:val="20"/>
    </w:rPr>
  </w:style>
  <w:style w:type="paragraph" w:styleId="NoSpacing">
    <w:name w:val="No Spacing"/>
    <w:uiPriority w:val="1"/>
    <w:qFormat/>
    <w:rsid w:val="00E075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D1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6FB"/>
  </w:style>
  <w:style w:type="paragraph" w:styleId="Footer">
    <w:name w:val="footer"/>
    <w:basedOn w:val="Normal"/>
    <w:link w:val="FooterChar"/>
    <w:uiPriority w:val="99"/>
    <w:unhideWhenUsed/>
    <w:rsid w:val="00DD1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6FB"/>
  </w:style>
  <w:style w:type="table" w:styleId="TableGrid">
    <w:name w:val="Table Grid"/>
    <w:basedOn w:val="TableNormal"/>
    <w:uiPriority w:val="59"/>
    <w:rsid w:val="00DD16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3C2A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C2942D36035C4D9BCE7C1E008B8A28" ma:contentTypeVersion="18" ma:contentTypeDescription="Create a new document." ma:contentTypeScope="" ma:versionID="daeccbb3b7392671d0c61caea4b740cb">
  <xsd:schema xmlns:xsd="http://www.w3.org/2001/XMLSchema" xmlns:xs="http://www.w3.org/2001/XMLSchema" xmlns:p="http://schemas.microsoft.com/office/2006/metadata/properties" xmlns:ns1="http://schemas.microsoft.com/sharepoint/v3" xmlns:ns3="7d233043-18b8-4c59-8622-7b223bf7016e" xmlns:ns4="b8404c68-0dc9-432f-85fd-d996db4a1d9d" targetNamespace="http://schemas.microsoft.com/office/2006/metadata/properties" ma:root="true" ma:fieldsID="a0914282b7280f72d914da47d5703f9b" ns1:_="" ns3:_="" ns4:_="">
    <xsd:import namespace="http://schemas.microsoft.com/sharepoint/v3"/>
    <xsd:import namespace="7d233043-18b8-4c59-8622-7b223bf7016e"/>
    <xsd:import namespace="b8404c68-0dc9-432f-85fd-d996db4a1d9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33043-18b8-4c59-8622-7b223bf701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04c68-0dc9-432f-85fd-d996db4a1d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b8404c68-0dc9-432f-85fd-d996db4a1d9d" xsi:nil="true"/>
  </documentManagement>
</p:properties>
</file>

<file path=customXml/itemProps1.xml><?xml version="1.0" encoding="utf-8"?>
<ds:datastoreItem xmlns:ds="http://schemas.openxmlformats.org/officeDocument/2006/customXml" ds:itemID="{9ED7C454-C525-43E0-B487-CBC94B2DFC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233043-18b8-4c59-8622-7b223bf7016e"/>
    <ds:schemaRef ds:uri="b8404c68-0dc9-432f-85fd-d996db4a1d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9D134D-EBF6-484D-AC67-02A4889051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5C2B39-B504-4653-B2D1-87B7E2E64A4F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d233043-18b8-4c59-8622-7b223bf7016e"/>
    <ds:schemaRef ds:uri="b8404c68-0dc9-432f-85fd-d996db4a1d9d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79c07380-cc98-41bd-806b-0ae925588f66}" enabled="0" method="" siteId="{79c07380-cc98-41bd-806b-0ae925588f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Ross, Benjamin (Consultant)</dc:creator>
  <cp:keywords/>
  <dc:description/>
  <cp:lastModifiedBy>Spezio, Jessica</cp:lastModifiedBy>
  <cp:revision>2</cp:revision>
  <dcterms:created xsi:type="dcterms:W3CDTF">2025-05-02T17:40:00Z</dcterms:created>
  <dcterms:modified xsi:type="dcterms:W3CDTF">2025-05-02T17:40:00Z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0x010100A9C2942D36035C4D9BCE7C1E008B8A28</vt:lpwstr>
  </property>
</Properties>
</file>