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DE4AB" w14:textId="4F66969D" w:rsidR="008F4FC9" w:rsidRPr="00AA26A8" w:rsidRDefault="008F4FC9" w:rsidP="008F4FC9">
      <w:pPr>
        <w:jc w:val="center"/>
        <w:rPr>
          <w:rFonts w:ascii="Arial" w:hAnsi="Arial" w:cs="Arial"/>
          <w:b/>
          <w:bCs/>
          <w:sz w:val="24"/>
          <w:szCs w:val="24"/>
        </w:rPr>
      </w:pPr>
      <w:r w:rsidRPr="00AA26A8">
        <w:rPr>
          <w:rFonts w:ascii="Arial" w:hAnsi="Arial" w:cs="Arial"/>
          <w:b/>
          <w:bCs/>
          <w:sz w:val="24"/>
          <w:szCs w:val="24"/>
        </w:rPr>
        <w:t>Tapping the Way to a Better Ride</w:t>
      </w:r>
    </w:p>
    <w:p w14:paraId="55396989" w14:textId="07DBA176" w:rsidR="00DF11F0" w:rsidRPr="00AA26A8" w:rsidRDefault="008F4FC9" w:rsidP="008F4FC9">
      <w:pPr>
        <w:jc w:val="center"/>
        <w:rPr>
          <w:rFonts w:ascii="Arial" w:hAnsi="Arial" w:cs="Arial"/>
          <w:b/>
          <w:bCs/>
          <w:sz w:val="24"/>
          <w:szCs w:val="24"/>
        </w:rPr>
      </w:pPr>
      <w:r w:rsidRPr="00AA26A8">
        <w:rPr>
          <w:rFonts w:ascii="Arial" w:hAnsi="Arial" w:cs="Arial"/>
          <w:b/>
          <w:bCs/>
          <w:sz w:val="24"/>
          <w:szCs w:val="24"/>
        </w:rPr>
        <w:t>NYCT Committee Testimony</w:t>
      </w:r>
    </w:p>
    <w:p w14:paraId="60F71880" w14:textId="0993D83F" w:rsidR="008F4FC9" w:rsidRPr="00E06631" w:rsidRDefault="008F4FC9" w:rsidP="008F4FC9">
      <w:pPr>
        <w:jc w:val="center"/>
        <w:rPr>
          <w:rFonts w:ascii="Arial" w:hAnsi="Arial" w:cs="Arial"/>
          <w:sz w:val="24"/>
          <w:szCs w:val="24"/>
        </w:rPr>
      </w:pPr>
      <w:r w:rsidRPr="00E06631">
        <w:rPr>
          <w:rFonts w:ascii="Arial" w:hAnsi="Arial" w:cs="Arial"/>
          <w:sz w:val="24"/>
          <w:szCs w:val="24"/>
        </w:rPr>
        <w:t>June 23, 2025</w:t>
      </w:r>
    </w:p>
    <w:p w14:paraId="62E1D1C5" w14:textId="77777777" w:rsidR="00DF11F0" w:rsidRPr="00E06631" w:rsidRDefault="00DF11F0" w:rsidP="003537B8">
      <w:pPr>
        <w:rPr>
          <w:rFonts w:ascii="Arial" w:hAnsi="Arial" w:cs="Arial"/>
          <w:sz w:val="24"/>
          <w:szCs w:val="24"/>
        </w:rPr>
      </w:pPr>
    </w:p>
    <w:p w14:paraId="4A5F2898" w14:textId="66045638" w:rsidR="00EE64E3" w:rsidRPr="00E06631" w:rsidRDefault="00AE7607" w:rsidP="003537B8">
      <w:pPr>
        <w:rPr>
          <w:rFonts w:ascii="Arial" w:hAnsi="Arial" w:cs="Arial"/>
          <w:sz w:val="24"/>
          <w:szCs w:val="24"/>
        </w:rPr>
      </w:pPr>
      <w:r w:rsidRPr="00E06631">
        <w:rPr>
          <w:rFonts w:ascii="Arial" w:hAnsi="Arial" w:cs="Arial"/>
          <w:sz w:val="24"/>
          <w:szCs w:val="24"/>
        </w:rPr>
        <w:t>Good morning! I’m Kara Gurl, Planning and Advocacy Manager a</w:t>
      </w:r>
      <w:r w:rsidR="00D16EC2" w:rsidRPr="00E06631">
        <w:rPr>
          <w:rFonts w:ascii="Arial" w:hAnsi="Arial" w:cs="Arial"/>
          <w:sz w:val="24"/>
          <w:szCs w:val="24"/>
        </w:rPr>
        <w:t xml:space="preserve">t the Permanent Citizens Advisory Committee to the MTA, PCAC. </w:t>
      </w:r>
    </w:p>
    <w:p w14:paraId="439B93F9" w14:textId="483BFC13" w:rsidR="002148AD" w:rsidRPr="00E06631" w:rsidRDefault="000F48EC" w:rsidP="003537B8">
      <w:pPr>
        <w:rPr>
          <w:rFonts w:ascii="Arial" w:hAnsi="Arial" w:cs="Arial"/>
          <w:sz w:val="24"/>
          <w:szCs w:val="24"/>
        </w:rPr>
      </w:pPr>
      <w:r w:rsidRPr="00E06631">
        <w:rPr>
          <w:rFonts w:ascii="Arial" w:hAnsi="Arial" w:cs="Arial"/>
          <w:sz w:val="24"/>
          <w:szCs w:val="24"/>
        </w:rPr>
        <w:t>Earlier this month, PCAC launched a survey to hear from riders about</w:t>
      </w:r>
      <w:r w:rsidR="002148AD" w:rsidRPr="00E06631">
        <w:rPr>
          <w:rFonts w:ascii="Arial" w:hAnsi="Arial" w:cs="Arial"/>
          <w:sz w:val="24"/>
          <w:szCs w:val="24"/>
        </w:rPr>
        <w:t xml:space="preserve"> the transition to OMNY. We asked about </w:t>
      </w:r>
      <w:r w:rsidR="0089483A">
        <w:rPr>
          <w:rFonts w:ascii="Arial" w:hAnsi="Arial" w:cs="Arial"/>
          <w:sz w:val="24"/>
          <w:szCs w:val="24"/>
        </w:rPr>
        <w:t>their</w:t>
      </w:r>
      <w:r w:rsidR="0089483A" w:rsidRPr="00E06631">
        <w:rPr>
          <w:rFonts w:ascii="Arial" w:hAnsi="Arial" w:cs="Arial"/>
          <w:sz w:val="24"/>
          <w:szCs w:val="24"/>
        </w:rPr>
        <w:t xml:space="preserve"> </w:t>
      </w:r>
      <w:r w:rsidR="002148AD" w:rsidRPr="00E06631">
        <w:rPr>
          <w:rFonts w:ascii="Arial" w:hAnsi="Arial" w:cs="Arial"/>
          <w:sz w:val="24"/>
          <w:szCs w:val="24"/>
        </w:rPr>
        <w:t xml:space="preserve">tapping habits, whether they’ve experienced any issues, and what features and integrations they want to see in the future. </w:t>
      </w:r>
    </w:p>
    <w:p w14:paraId="4A652F8C" w14:textId="48932F04" w:rsidR="008F4FC9" w:rsidRPr="00E06631" w:rsidRDefault="002148AD" w:rsidP="003537B8">
      <w:pPr>
        <w:rPr>
          <w:rFonts w:ascii="Arial" w:hAnsi="Arial" w:cs="Arial"/>
          <w:sz w:val="24"/>
          <w:szCs w:val="24"/>
        </w:rPr>
      </w:pPr>
      <w:r w:rsidRPr="3E8AF072">
        <w:rPr>
          <w:rFonts w:ascii="Arial" w:hAnsi="Arial" w:cs="Arial"/>
          <w:sz w:val="24"/>
          <w:szCs w:val="24"/>
        </w:rPr>
        <w:t xml:space="preserve">We’ve found that riders want to make sure that OMNY will give them the best fare option available, without having to think about it or second-guess that they’ll be overcharged. We understand that OMNY’s backend had some issues last month leading to charges showing up after they were made, and that those have been worked out. But riders should be able to immediately see—whether on the reader itself or on their devices—whether </w:t>
      </w:r>
      <w:r w:rsidR="45FC8B1D" w:rsidRPr="28B4B099">
        <w:rPr>
          <w:rFonts w:ascii="Arial" w:hAnsi="Arial" w:cs="Arial"/>
          <w:sz w:val="24"/>
          <w:szCs w:val="24"/>
        </w:rPr>
        <w:t>their transfer was honored,</w:t>
      </w:r>
      <w:r w:rsidRPr="28B4B099">
        <w:rPr>
          <w:rFonts w:ascii="Arial" w:hAnsi="Arial" w:cs="Arial"/>
          <w:sz w:val="24"/>
          <w:szCs w:val="24"/>
        </w:rPr>
        <w:t xml:space="preserve"> </w:t>
      </w:r>
      <w:r w:rsidRPr="3E8AF072">
        <w:rPr>
          <w:rFonts w:ascii="Arial" w:hAnsi="Arial" w:cs="Arial"/>
          <w:sz w:val="24"/>
          <w:szCs w:val="24"/>
        </w:rPr>
        <w:t>they’ve hit their fare cap and how much they were charged.</w:t>
      </w:r>
      <w:r w:rsidR="00D049FD">
        <w:rPr>
          <w:rFonts w:ascii="Arial" w:hAnsi="Arial" w:cs="Arial"/>
          <w:sz w:val="24"/>
          <w:szCs w:val="24"/>
        </w:rPr>
        <w:t xml:space="preserve"> </w:t>
      </w:r>
    </w:p>
    <w:p w14:paraId="2112652A" w14:textId="448B29A1" w:rsidR="008F4FC9" w:rsidRPr="00E06631" w:rsidRDefault="008F4FC9" w:rsidP="003537B8">
      <w:pPr>
        <w:rPr>
          <w:rFonts w:ascii="Arial" w:hAnsi="Arial" w:cs="Arial"/>
          <w:sz w:val="24"/>
          <w:szCs w:val="24"/>
        </w:rPr>
      </w:pPr>
      <w:r w:rsidRPr="788380FC">
        <w:rPr>
          <w:rFonts w:ascii="Arial" w:hAnsi="Arial" w:cs="Arial"/>
          <w:sz w:val="24"/>
          <w:szCs w:val="24"/>
        </w:rPr>
        <w:t xml:space="preserve">Riders also </w:t>
      </w:r>
      <w:r w:rsidR="008B4B0F" w:rsidRPr="788380FC">
        <w:rPr>
          <w:rFonts w:ascii="Arial" w:hAnsi="Arial" w:cs="Arial"/>
          <w:sz w:val="24"/>
          <w:szCs w:val="24"/>
        </w:rPr>
        <w:t xml:space="preserve">told us they </w:t>
      </w:r>
      <w:r w:rsidRPr="788380FC">
        <w:rPr>
          <w:rFonts w:ascii="Arial" w:hAnsi="Arial" w:cs="Arial"/>
          <w:sz w:val="24"/>
          <w:szCs w:val="24"/>
        </w:rPr>
        <w:t xml:space="preserve">want OMNY </w:t>
      </w:r>
      <w:r w:rsidR="00950320" w:rsidRPr="788380FC">
        <w:rPr>
          <w:rFonts w:ascii="Arial" w:hAnsi="Arial" w:cs="Arial"/>
          <w:sz w:val="24"/>
          <w:szCs w:val="24"/>
        </w:rPr>
        <w:t>to be</w:t>
      </w:r>
      <w:r w:rsidRPr="788380FC">
        <w:rPr>
          <w:rFonts w:ascii="Arial" w:hAnsi="Arial" w:cs="Arial"/>
          <w:sz w:val="24"/>
          <w:szCs w:val="24"/>
        </w:rPr>
        <w:t xml:space="preserve"> a chance for new—and more—features and functionality, </w:t>
      </w:r>
      <w:r w:rsidR="006B0CAD" w:rsidRPr="788380FC">
        <w:rPr>
          <w:rFonts w:ascii="Arial" w:hAnsi="Arial" w:cs="Arial"/>
          <w:sz w:val="24"/>
          <w:szCs w:val="24"/>
        </w:rPr>
        <w:t>like transfers to other modes like ferries and Citi</w:t>
      </w:r>
      <w:r w:rsidR="2B207573" w:rsidRPr="788380FC">
        <w:rPr>
          <w:rFonts w:ascii="Arial" w:hAnsi="Arial" w:cs="Arial"/>
          <w:sz w:val="24"/>
          <w:szCs w:val="24"/>
        </w:rPr>
        <w:t xml:space="preserve"> B</w:t>
      </w:r>
      <w:r w:rsidR="006B0CAD" w:rsidRPr="788380FC">
        <w:rPr>
          <w:rFonts w:ascii="Arial" w:hAnsi="Arial" w:cs="Arial"/>
          <w:sz w:val="24"/>
          <w:szCs w:val="24"/>
        </w:rPr>
        <w:t xml:space="preserve">ike, </w:t>
      </w:r>
      <w:r w:rsidRPr="788380FC">
        <w:rPr>
          <w:rFonts w:ascii="Arial" w:hAnsi="Arial" w:cs="Arial"/>
          <w:sz w:val="24"/>
          <w:szCs w:val="24"/>
        </w:rPr>
        <w:t>without losing their favorite things about the MetroCard</w:t>
      </w:r>
      <w:r w:rsidR="006B0CAD" w:rsidRPr="788380FC">
        <w:rPr>
          <w:rFonts w:ascii="Arial" w:hAnsi="Arial" w:cs="Arial"/>
          <w:sz w:val="24"/>
          <w:szCs w:val="24"/>
        </w:rPr>
        <w:t xml:space="preserve">, like </w:t>
      </w:r>
      <w:r w:rsidRPr="788380FC">
        <w:rPr>
          <w:rFonts w:ascii="Arial" w:hAnsi="Arial" w:cs="Arial"/>
          <w:sz w:val="24"/>
          <w:szCs w:val="24"/>
        </w:rPr>
        <w:t xml:space="preserve">a 30-day fare option. We know it’s possible—London and other cities have done it—and we hope Cubic will work with the MTA to make it happen. More to come on our survey results soon, but if you haven’t taken it, go to </w:t>
      </w:r>
      <w:hyperlink r:id="rId6">
        <w:r w:rsidRPr="788380FC">
          <w:rPr>
            <w:rStyle w:val="Hyperlink"/>
            <w:rFonts w:ascii="Arial" w:hAnsi="Arial" w:cs="Arial"/>
            <w:sz w:val="24"/>
            <w:szCs w:val="24"/>
          </w:rPr>
          <w:t>pcac.org/</w:t>
        </w:r>
        <w:proofErr w:type="spellStart"/>
        <w:r w:rsidRPr="788380FC">
          <w:rPr>
            <w:rStyle w:val="Hyperlink"/>
            <w:rFonts w:ascii="Arial" w:hAnsi="Arial" w:cs="Arial"/>
            <w:sz w:val="24"/>
            <w:szCs w:val="24"/>
          </w:rPr>
          <w:t>OMNYsurvey</w:t>
        </w:r>
        <w:proofErr w:type="spellEnd"/>
      </w:hyperlink>
      <w:r w:rsidRPr="788380FC">
        <w:rPr>
          <w:rFonts w:ascii="Arial" w:hAnsi="Arial" w:cs="Arial"/>
          <w:sz w:val="24"/>
          <w:szCs w:val="24"/>
        </w:rPr>
        <w:t>!</w:t>
      </w:r>
    </w:p>
    <w:p w14:paraId="3E42F84C" w14:textId="534E089C" w:rsidR="008F4FC9" w:rsidRPr="00E06631" w:rsidRDefault="008F4FC9" w:rsidP="003537B8">
      <w:pPr>
        <w:rPr>
          <w:rFonts w:ascii="Arial" w:hAnsi="Arial" w:cs="Arial"/>
          <w:sz w:val="24"/>
          <w:szCs w:val="24"/>
        </w:rPr>
      </w:pPr>
      <w:r w:rsidRPr="00E06631">
        <w:rPr>
          <w:rFonts w:ascii="Arial" w:hAnsi="Arial" w:cs="Arial"/>
          <w:sz w:val="24"/>
          <w:szCs w:val="24"/>
        </w:rPr>
        <w:t xml:space="preserve">We were also proud to rally with Council Speaker Adams, Riders Alliance, and the Community Service Society earlier this month in support of Fair Fares expansion. PCAC released a </w:t>
      </w:r>
      <w:hyperlink r:id="rId7" w:history="1">
        <w:r w:rsidRPr="00FC7333">
          <w:rPr>
            <w:rStyle w:val="Hyperlink"/>
            <w:rFonts w:ascii="Arial" w:hAnsi="Arial" w:cs="Arial"/>
            <w:sz w:val="24"/>
            <w:szCs w:val="24"/>
          </w:rPr>
          <w:t>new report</w:t>
        </w:r>
      </w:hyperlink>
      <w:r w:rsidRPr="00E06631">
        <w:rPr>
          <w:rFonts w:ascii="Arial" w:hAnsi="Arial" w:cs="Arial"/>
          <w:sz w:val="24"/>
          <w:szCs w:val="24"/>
        </w:rPr>
        <w:t xml:space="preserve"> showing that over 415,000 New Yorkers in every </w:t>
      </w:r>
      <w:r w:rsidR="00F439CF">
        <w:rPr>
          <w:rFonts w:ascii="Arial" w:hAnsi="Arial" w:cs="Arial"/>
          <w:sz w:val="24"/>
          <w:szCs w:val="24"/>
        </w:rPr>
        <w:t xml:space="preserve">Council </w:t>
      </w:r>
      <w:r w:rsidRPr="00E06631">
        <w:rPr>
          <w:rFonts w:ascii="Arial" w:hAnsi="Arial" w:cs="Arial"/>
          <w:sz w:val="24"/>
          <w:szCs w:val="24"/>
        </w:rPr>
        <w:t xml:space="preserve">district of the city would benefit from expansion to 200% of the Federal Poverty Level. Fair Fares is </w:t>
      </w:r>
      <w:r w:rsidRPr="763D43DF">
        <w:rPr>
          <w:rFonts w:ascii="Arial" w:hAnsi="Arial" w:cs="Arial"/>
          <w:sz w:val="24"/>
          <w:szCs w:val="24"/>
        </w:rPr>
        <w:t>a</w:t>
      </w:r>
      <w:r w:rsidR="00266CD6" w:rsidRPr="763D43DF">
        <w:rPr>
          <w:rFonts w:ascii="Arial" w:hAnsi="Arial" w:cs="Arial"/>
          <w:sz w:val="24"/>
          <w:szCs w:val="24"/>
        </w:rPr>
        <w:t xml:space="preserve"> vital </w:t>
      </w:r>
      <w:r w:rsidRPr="00E06631">
        <w:rPr>
          <w:rFonts w:ascii="Arial" w:hAnsi="Arial" w:cs="Arial"/>
          <w:sz w:val="24"/>
          <w:szCs w:val="24"/>
        </w:rPr>
        <w:t xml:space="preserve">lifeline for </w:t>
      </w:r>
      <w:r w:rsidR="00C86F65" w:rsidRPr="00E06631">
        <w:rPr>
          <w:rFonts w:ascii="Arial" w:hAnsi="Arial" w:cs="Arial"/>
          <w:sz w:val="24"/>
          <w:szCs w:val="24"/>
        </w:rPr>
        <w:t>low-income</w:t>
      </w:r>
      <w:r w:rsidRPr="00E06631">
        <w:rPr>
          <w:rFonts w:ascii="Arial" w:hAnsi="Arial" w:cs="Arial"/>
          <w:sz w:val="24"/>
          <w:szCs w:val="24"/>
        </w:rPr>
        <w:t xml:space="preserve"> New Yorkers to access transit, and we urge you to put pressure on the city to </w:t>
      </w:r>
      <w:r w:rsidR="300D402A" w:rsidRPr="1ECEF742">
        <w:rPr>
          <w:rFonts w:ascii="Arial" w:hAnsi="Arial" w:cs="Arial"/>
          <w:sz w:val="24"/>
          <w:szCs w:val="24"/>
        </w:rPr>
        <w:t xml:space="preserve">finally </w:t>
      </w:r>
      <w:r w:rsidRPr="00E06631">
        <w:rPr>
          <w:rFonts w:ascii="Arial" w:hAnsi="Arial" w:cs="Arial"/>
          <w:sz w:val="24"/>
          <w:szCs w:val="24"/>
        </w:rPr>
        <w:t xml:space="preserve">expand the program </w:t>
      </w:r>
      <w:r w:rsidR="0F515C73" w:rsidRPr="76F7F211">
        <w:rPr>
          <w:rFonts w:ascii="Arial" w:hAnsi="Arial" w:cs="Arial"/>
          <w:sz w:val="24"/>
          <w:szCs w:val="24"/>
        </w:rPr>
        <w:t xml:space="preserve">to </w:t>
      </w:r>
      <w:r w:rsidR="2B3933E7" w:rsidRPr="1ECEF742">
        <w:rPr>
          <w:rFonts w:ascii="Arial" w:hAnsi="Arial" w:cs="Arial"/>
          <w:sz w:val="24"/>
          <w:szCs w:val="24"/>
        </w:rPr>
        <w:t xml:space="preserve">include </w:t>
      </w:r>
      <w:r w:rsidR="0F515C73" w:rsidRPr="76F7F211">
        <w:rPr>
          <w:rFonts w:ascii="Arial" w:hAnsi="Arial" w:cs="Arial"/>
          <w:sz w:val="24"/>
          <w:szCs w:val="24"/>
        </w:rPr>
        <w:t xml:space="preserve">minimum </w:t>
      </w:r>
      <w:r w:rsidR="0F515C73" w:rsidRPr="1ECEF742">
        <w:rPr>
          <w:rFonts w:ascii="Arial" w:hAnsi="Arial" w:cs="Arial"/>
          <w:sz w:val="24"/>
          <w:szCs w:val="24"/>
        </w:rPr>
        <w:t>wage</w:t>
      </w:r>
      <w:r w:rsidRPr="1ECEF742">
        <w:rPr>
          <w:rFonts w:ascii="Arial" w:hAnsi="Arial" w:cs="Arial"/>
          <w:sz w:val="24"/>
          <w:szCs w:val="24"/>
        </w:rPr>
        <w:t xml:space="preserve"> </w:t>
      </w:r>
      <w:r w:rsidR="0F515C73" w:rsidRPr="1ECEF742">
        <w:rPr>
          <w:rFonts w:ascii="Arial" w:hAnsi="Arial" w:cs="Arial"/>
          <w:sz w:val="24"/>
          <w:szCs w:val="24"/>
        </w:rPr>
        <w:t>workers</w:t>
      </w:r>
      <w:r w:rsidRPr="76F7F211">
        <w:rPr>
          <w:rFonts w:ascii="Arial" w:hAnsi="Arial" w:cs="Arial"/>
          <w:sz w:val="24"/>
          <w:szCs w:val="24"/>
        </w:rPr>
        <w:t xml:space="preserve"> </w:t>
      </w:r>
      <w:r w:rsidR="285E5635" w:rsidRPr="763D43DF">
        <w:rPr>
          <w:rFonts w:ascii="Arial" w:hAnsi="Arial" w:cs="Arial"/>
          <w:sz w:val="24"/>
          <w:szCs w:val="24"/>
        </w:rPr>
        <w:t xml:space="preserve">before </w:t>
      </w:r>
      <w:r w:rsidRPr="00E06631">
        <w:rPr>
          <w:rFonts w:ascii="Arial" w:hAnsi="Arial" w:cs="Arial"/>
          <w:sz w:val="24"/>
          <w:szCs w:val="24"/>
        </w:rPr>
        <w:t xml:space="preserve">the budget </w:t>
      </w:r>
      <w:r w:rsidR="0468D154" w:rsidRPr="763D43DF">
        <w:rPr>
          <w:rFonts w:ascii="Arial" w:hAnsi="Arial" w:cs="Arial"/>
          <w:sz w:val="24"/>
          <w:szCs w:val="24"/>
        </w:rPr>
        <w:t xml:space="preserve">is </w:t>
      </w:r>
      <w:r w:rsidR="0468D154" w:rsidRPr="563D44BF">
        <w:rPr>
          <w:rFonts w:ascii="Arial" w:hAnsi="Arial" w:cs="Arial"/>
          <w:sz w:val="24"/>
          <w:szCs w:val="24"/>
        </w:rPr>
        <w:t>finalized</w:t>
      </w:r>
      <w:r w:rsidRPr="00E06631">
        <w:rPr>
          <w:rFonts w:ascii="Arial" w:hAnsi="Arial" w:cs="Arial"/>
          <w:sz w:val="24"/>
          <w:szCs w:val="24"/>
        </w:rPr>
        <w:t xml:space="preserve">. </w:t>
      </w:r>
    </w:p>
    <w:p w14:paraId="4AE3C4AF" w14:textId="29C8E5D9" w:rsidR="00491ECF" w:rsidRPr="00E06631" w:rsidRDefault="008F4FC9" w:rsidP="003537B8">
      <w:pPr>
        <w:rPr>
          <w:rFonts w:ascii="Arial" w:hAnsi="Arial" w:cs="Arial"/>
          <w:sz w:val="24"/>
          <w:szCs w:val="24"/>
        </w:rPr>
      </w:pPr>
      <w:r w:rsidRPr="788380FC">
        <w:rPr>
          <w:rFonts w:ascii="Arial" w:hAnsi="Arial" w:cs="Arial"/>
          <w:sz w:val="24"/>
          <w:szCs w:val="24"/>
        </w:rPr>
        <w:t xml:space="preserve">Lastly, we’re looking forward to seeing the Queens Bus Network Redesign begin implementation! We’ll </w:t>
      </w:r>
      <w:r w:rsidR="002010DE" w:rsidRPr="788380FC">
        <w:rPr>
          <w:rFonts w:ascii="Arial" w:hAnsi="Arial" w:cs="Arial"/>
          <w:sz w:val="24"/>
          <w:szCs w:val="24"/>
        </w:rPr>
        <w:t xml:space="preserve">be </w:t>
      </w:r>
      <w:r w:rsidR="005103A7" w:rsidRPr="788380FC">
        <w:rPr>
          <w:rFonts w:ascii="Arial" w:hAnsi="Arial" w:cs="Arial"/>
          <w:sz w:val="24"/>
          <w:szCs w:val="24"/>
        </w:rPr>
        <w:t>out</w:t>
      </w:r>
      <w:r w:rsidR="002010DE" w:rsidRPr="788380FC">
        <w:rPr>
          <w:rFonts w:ascii="Arial" w:hAnsi="Arial" w:cs="Arial"/>
          <w:sz w:val="24"/>
          <w:szCs w:val="24"/>
        </w:rPr>
        <w:t xml:space="preserve"> as Ambassadors and </w:t>
      </w:r>
      <w:r w:rsidRPr="788380FC">
        <w:rPr>
          <w:rFonts w:ascii="Arial" w:hAnsi="Arial" w:cs="Arial"/>
          <w:sz w:val="24"/>
          <w:szCs w:val="24"/>
        </w:rPr>
        <w:t>continue to monitor feedback from riders as the changes take effect and hope to see bus speeds increase. Thank you.</w:t>
      </w:r>
    </w:p>
    <w:sectPr w:rsidR="00491ECF" w:rsidRPr="00E06631" w:rsidSect="00491ECF">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34C4D" w14:textId="77777777" w:rsidR="00A84993" w:rsidRDefault="00A84993" w:rsidP="00D46A31">
      <w:pPr>
        <w:spacing w:after="0" w:line="240" w:lineRule="auto"/>
      </w:pPr>
      <w:r>
        <w:separator/>
      </w:r>
    </w:p>
  </w:endnote>
  <w:endnote w:type="continuationSeparator" w:id="0">
    <w:p w14:paraId="00F2E6C3" w14:textId="77777777" w:rsidR="00A84993" w:rsidRDefault="00A84993" w:rsidP="00D4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72EB3FE" w14:paraId="26154506" w14:textId="77777777" w:rsidTr="472EB3FE">
      <w:tc>
        <w:tcPr>
          <w:tcW w:w="3120" w:type="dxa"/>
        </w:tcPr>
        <w:p w14:paraId="18B82E09" w14:textId="4661DEF2" w:rsidR="472EB3FE" w:rsidRDefault="472EB3FE" w:rsidP="472EB3FE">
          <w:pPr>
            <w:pStyle w:val="Header"/>
            <w:ind w:left="-115"/>
          </w:pPr>
        </w:p>
      </w:tc>
      <w:tc>
        <w:tcPr>
          <w:tcW w:w="3120" w:type="dxa"/>
        </w:tcPr>
        <w:p w14:paraId="66FF8051" w14:textId="1E91EAE1" w:rsidR="472EB3FE" w:rsidRDefault="472EB3FE" w:rsidP="472EB3FE">
          <w:pPr>
            <w:pStyle w:val="Header"/>
            <w:jc w:val="center"/>
          </w:pPr>
        </w:p>
      </w:tc>
      <w:tc>
        <w:tcPr>
          <w:tcW w:w="3120" w:type="dxa"/>
        </w:tcPr>
        <w:p w14:paraId="21974B4D" w14:textId="1A0C4744" w:rsidR="472EB3FE" w:rsidRDefault="472EB3FE" w:rsidP="472EB3FE">
          <w:pPr>
            <w:pStyle w:val="Header"/>
            <w:ind w:right="-115"/>
            <w:jc w:val="right"/>
          </w:pPr>
        </w:p>
      </w:tc>
    </w:tr>
  </w:tbl>
  <w:p w14:paraId="55A6AE68" w14:textId="1C91048C" w:rsidR="472EB3FE" w:rsidRDefault="0040073E" w:rsidP="472EB3FE">
    <w:pPr>
      <w:pStyle w:val="Footer"/>
    </w:pPr>
    <w:r>
      <w:rPr>
        <w:noProof/>
      </w:rPr>
      <w:drawing>
        <wp:anchor distT="0" distB="0" distL="114300" distR="114300" simplePos="0" relativeHeight="251658241" behindDoc="0" locked="0" layoutInCell="1" allowOverlap="1" wp14:anchorId="02683CB7" wp14:editId="0FF2A0D7">
          <wp:simplePos x="0" y="0"/>
          <wp:positionH relativeFrom="column">
            <wp:posOffset>-1343025</wp:posOffset>
          </wp:positionH>
          <wp:positionV relativeFrom="paragraph">
            <wp:posOffset>133350</wp:posOffset>
          </wp:positionV>
          <wp:extent cx="8322310" cy="4800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22310" cy="480027"/>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D181" w14:textId="6442E919" w:rsidR="00796483" w:rsidRDefault="00796483">
    <w:pPr>
      <w:pStyle w:val="Footer"/>
    </w:pPr>
    <w:r>
      <w:rPr>
        <w:noProof/>
      </w:rPr>
      <w:drawing>
        <wp:anchor distT="0" distB="0" distL="114300" distR="114300" simplePos="0" relativeHeight="251658240" behindDoc="0" locked="0" layoutInCell="1" allowOverlap="1" wp14:anchorId="75F56136" wp14:editId="437D8635">
          <wp:simplePos x="0" y="0"/>
          <wp:positionH relativeFrom="column">
            <wp:posOffset>-1466850</wp:posOffset>
          </wp:positionH>
          <wp:positionV relativeFrom="paragraph">
            <wp:posOffset>133350</wp:posOffset>
          </wp:positionV>
          <wp:extent cx="8322310" cy="48002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22310" cy="48002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BBE0D" w14:textId="77777777" w:rsidR="00A84993" w:rsidRDefault="00A84993" w:rsidP="00D46A31">
      <w:pPr>
        <w:spacing w:after="0" w:line="240" w:lineRule="auto"/>
      </w:pPr>
      <w:r>
        <w:separator/>
      </w:r>
    </w:p>
  </w:footnote>
  <w:footnote w:type="continuationSeparator" w:id="0">
    <w:p w14:paraId="33D57918" w14:textId="77777777" w:rsidR="00A84993" w:rsidRDefault="00A84993" w:rsidP="00D4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5A6A44A" w14:paraId="5B26F929" w14:textId="77777777" w:rsidTr="65A6A44A">
      <w:trPr>
        <w:trHeight w:val="300"/>
      </w:trPr>
      <w:tc>
        <w:tcPr>
          <w:tcW w:w="3120" w:type="dxa"/>
        </w:tcPr>
        <w:p w14:paraId="322A10DB" w14:textId="358663B9" w:rsidR="65A6A44A" w:rsidRDefault="65A6A44A" w:rsidP="65A6A44A">
          <w:pPr>
            <w:pStyle w:val="Header"/>
            <w:ind w:left="-115"/>
          </w:pPr>
        </w:p>
      </w:tc>
      <w:tc>
        <w:tcPr>
          <w:tcW w:w="3120" w:type="dxa"/>
        </w:tcPr>
        <w:p w14:paraId="6CAAAE35" w14:textId="02BB225C" w:rsidR="65A6A44A" w:rsidRDefault="65A6A44A" w:rsidP="65A6A44A">
          <w:pPr>
            <w:pStyle w:val="Header"/>
            <w:jc w:val="center"/>
          </w:pPr>
        </w:p>
      </w:tc>
      <w:tc>
        <w:tcPr>
          <w:tcW w:w="3120" w:type="dxa"/>
        </w:tcPr>
        <w:p w14:paraId="2270264E" w14:textId="589303F9" w:rsidR="65A6A44A" w:rsidRDefault="65A6A44A" w:rsidP="65A6A44A">
          <w:pPr>
            <w:pStyle w:val="Header"/>
            <w:ind w:right="-115"/>
            <w:jc w:val="right"/>
          </w:pPr>
        </w:p>
      </w:tc>
    </w:tr>
  </w:tbl>
  <w:p w14:paraId="57AAD077" w14:textId="736AEF20" w:rsidR="65A6A44A" w:rsidRDefault="65A6A44A" w:rsidP="65A6A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2D1B" w14:textId="11227BD0" w:rsidR="00DF11F0" w:rsidRDefault="00521C8F">
    <w:pPr>
      <w:pStyle w:val="Header"/>
    </w:pPr>
    <w:r>
      <w:rPr>
        <w:noProof/>
      </w:rPr>
      <w:drawing>
        <wp:anchor distT="0" distB="0" distL="114300" distR="114300" simplePos="0" relativeHeight="251658242" behindDoc="1" locked="0" layoutInCell="1" allowOverlap="1" wp14:anchorId="72F49FA5" wp14:editId="066DE482">
          <wp:simplePos x="0" y="0"/>
          <wp:positionH relativeFrom="column">
            <wp:posOffset>-829310</wp:posOffset>
          </wp:positionH>
          <wp:positionV relativeFrom="page">
            <wp:posOffset>9525</wp:posOffset>
          </wp:positionV>
          <wp:extent cx="7629525" cy="1694180"/>
          <wp:effectExtent l="0" t="0" r="9525" b="1270"/>
          <wp:wrapTight wrapText="bothSides">
            <wp:wrapPolygon edited="0">
              <wp:start x="0" y="0"/>
              <wp:lineTo x="0" y="21373"/>
              <wp:lineTo x="21573" y="21373"/>
              <wp:lineTo x="21573"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9525" cy="16941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CB"/>
    <w:rsid w:val="0002709B"/>
    <w:rsid w:val="00045C9C"/>
    <w:rsid w:val="000567D2"/>
    <w:rsid w:val="000B47DD"/>
    <w:rsid w:val="000B5856"/>
    <w:rsid w:val="000B59A4"/>
    <w:rsid w:val="000E382F"/>
    <w:rsid w:val="000F48EC"/>
    <w:rsid w:val="00105B9F"/>
    <w:rsid w:val="00120A26"/>
    <w:rsid w:val="00136432"/>
    <w:rsid w:val="00173790"/>
    <w:rsid w:val="001965B0"/>
    <w:rsid w:val="001B32AE"/>
    <w:rsid w:val="001C7518"/>
    <w:rsid w:val="002010DE"/>
    <w:rsid w:val="002148AD"/>
    <w:rsid w:val="00215133"/>
    <w:rsid w:val="00226E59"/>
    <w:rsid w:val="00255834"/>
    <w:rsid w:val="00266CD6"/>
    <w:rsid w:val="002A248D"/>
    <w:rsid w:val="002B7382"/>
    <w:rsid w:val="002D2646"/>
    <w:rsid w:val="002E0A5E"/>
    <w:rsid w:val="002F5089"/>
    <w:rsid w:val="003041E7"/>
    <w:rsid w:val="00346E2B"/>
    <w:rsid w:val="003537B8"/>
    <w:rsid w:val="0038707B"/>
    <w:rsid w:val="003A6574"/>
    <w:rsid w:val="003E1561"/>
    <w:rsid w:val="0040073E"/>
    <w:rsid w:val="004217DC"/>
    <w:rsid w:val="004444DD"/>
    <w:rsid w:val="00447CCB"/>
    <w:rsid w:val="0045079E"/>
    <w:rsid w:val="00465E5F"/>
    <w:rsid w:val="0048534B"/>
    <w:rsid w:val="00491ECF"/>
    <w:rsid w:val="004A74FB"/>
    <w:rsid w:val="004B4DB0"/>
    <w:rsid w:val="004C03D9"/>
    <w:rsid w:val="004D4CD2"/>
    <w:rsid w:val="004E12C8"/>
    <w:rsid w:val="005103A7"/>
    <w:rsid w:val="005127F5"/>
    <w:rsid w:val="005210A6"/>
    <w:rsid w:val="00521C8F"/>
    <w:rsid w:val="0052596C"/>
    <w:rsid w:val="0053043D"/>
    <w:rsid w:val="00573B44"/>
    <w:rsid w:val="0057637E"/>
    <w:rsid w:val="0058166E"/>
    <w:rsid w:val="005827CB"/>
    <w:rsid w:val="005A67D2"/>
    <w:rsid w:val="005D2BC2"/>
    <w:rsid w:val="005F7976"/>
    <w:rsid w:val="0062191B"/>
    <w:rsid w:val="0062330A"/>
    <w:rsid w:val="00624DED"/>
    <w:rsid w:val="006443AB"/>
    <w:rsid w:val="006475C2"/>
    <w:rsid w:val="00683FFA"/>
    <w:rsid w:val="006A07A0"/>
    <w:rsid w:val="006B0CAD"/>
    <w:rsid w:val="006D1537"/>
    <w:rsid w:val="006D3549"/>
    <w:rsid w:val="00721677"/>
    <w:rsid w:val="00780D88"/>
    <w:rsid w:val="00796483"/>
    <w:rsid w:val="007B5823"/>
    <w:rsid w:val="007C3692"/>
    <w:rsid w:val="007C7222"/>
    <w:rsid w:val="007D6655"/>
    <w:rsid w:val="00802589"/>
    <w:rsid w:val="008031C4"/>
    <w:rsid w:val="0080789B"/>
    <w:rsid w:val="00843A8C"/>
    <w:rsid w:val="008908B0"/>
    <w:rsid w:val="00890951"/>
    <w:rsid w:val="0089420C"/>
    <w:rsid w:val="0089483A"/>
    <w:rsid w:val="008A4E12"/>
    <w:rsid w:val="008B4B0F"/>
    <w:rsid w:val="008F4FC9"/>
    <w:rsid w:val="008F5475"/>
    <w:rsid w:val="00911132"/>
    <w:rsid w:val="00913273"/>
    <w:rsid w:val="00947FE0"/>
    <w:rsid w:val="00950320"/>
    <w:rsid w:val="00961CB0"/>
    <w:rsid w:val="00973B5C"/>
    <w:rsid w:val="009921BB"/>
    <w:rsid w:val="009F4F37"/>
    <w:rsid w:val="00A2635F"/>
    <w:rsid w:val="00A46A7E"/>
    <w:rsid w:val="00A662AF"/>
    <w:rsid w:val="00A66603"/>
    <w:rsid w:val="00A84993"/>
    <w:rsid w:val="00AA26A8"/>
    <w:rsid w:val="00AB2B0B"/>
    <w:rsid w:val="00AE18F4"/>
    <w:rsid w:val="00AE7607"/>
    <w:rsid w:val="00AF3E7C"/>
    <w:rsid w:val="00B14954"/>
    <w:rsid w:val="00B24F4A"/>
    <w:rsid w:val="00B372CB"/>
    <w:rsid w:val="00B4534A"/>
    <w:rsid w:val="00B67DC8"/>
    <w:rsid w:val="00BC35DB"/>
    <w:rsid w:val="00BC3D4F"/>
    <w:rsid w:val="00BD4322"/>
    <w:rsid w:val="00BF30FE"/>
    <w:rsid w:val="00C13879"/>
    <w:rsid w:val="00C5605D"/>
    <w:rsid w:val="00C6216F"/>
    <w:rsid w:val="00C83893"/>
    <w:rsid w:val="00C86F65"/>
    <w:rsid w:val="00CB1E20"/>
    <w:rsid w:val="00CC60B7"/>
    <w:rsid w:val="00D049FD"/>
    <w:rsid w:val="00D16EC2"/>
    <w:rsid w:val="00D27978"/>
    <w:rsid w:val="00D45780"/>
    <w:rsid w:val="00D46A31"/>
    <w:rsid w:val="00D568CD"/>
    <w:rsid w:val="00DB25E3"/>
    <w:rsid w:val="00DDB9A4"/>
    <w:rsid w:val="00DE2AE0"/>
    <w:rsid w:val="00DE6FFC"/>
    <w:rsid w:val="00DE7E8C"/>
    <w:rsid w:val="00DF11F0"/>
    <w:rsid w:val="00E06631"/>
    <w:rsid w:val="00E10057"/>
    <w:rsid w:val="00E13155"/>
    <w:rsid w:val="00E24774"/>
    <w:rsid w:val="00E4045B"/>
    <w:rsid w:val="00E40654"/>
    <w:rsid w:val="00E5429B"/>
    <w:rsid w:val="00E619FD"/>
    <w:rsid w:val="00E65DB1"/>
    <w:rsid w:val="00E83606"/>
    <w:rsid w:val="00E87056"/>
    <w:rsid w:val="00EB2FC8"/>
    <w:rsid w:val="00EE64E3"/>
    <w:rsid w:val="00F269C1"/>
    <w:rsid w:val="00F439CF"/>
    <w:rsid w:val="00F676D5"/>
    <w:rsid w:val="00FC7333"/>
    <w:rsid w:val="00FD7DDA"/>
    <w:rsid w:val="00FE797A"/>
    <w:rsid w:val="0468D154"/>
    <w:rsid w:val="0CC375AF"/>
    <w:rsid w:val="0F515C73"/>
    <w:rsid w:val="1CCE9D51"/>
    <w:rsid w:val="1ECEF742"/>
    <w:rsid w:val="2083DEA2"/>
    <w:rsid w:val="20B63907"/>
    <w:rsid w:val="22D43C91"/>
    <w:rsid w:val="2324B678"/>
    <w:rsid w:val="285E5635"/>
    <w:rsid w:val="28B4B099"/>
    <w:rsid w:val="2B207573"/>
    <w:rsid w:val="2B3933E7"/>
    <w:rsid w:val="300D402A"/>
    <w:rsid w:val="367A688A"/>
    <w:rsid w:val="3A343C75"/>
    <w:rsid w:val="3E8AF072"/>
    <w:rsid w:val="45FC8B1D"/>
    <w:rsid w:val="472EB3FE"/>
    <w:rsid w:val="563D44BF"/>
    <w:rsid w:val="65A6A44A"/>
    <w:rsid w:val="6C51D45C"/>
    <w:rsid w:val="7464B6AF"/>
    <w:rsid w:val="763D43DF"/>
    <w:rsid w:val="76F7F211"/>
    <w:rsid w:val="788380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CA131"/>
  <w15:chartTrackingRefBased/>
  <w15:docId w15:val="{CDA490E0-CEC6-4AA1-9D3F-1FD28EE5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A31"/>
  </w:style>
  <w:style w:type="paragraph" w:styleId="Footer">
    <w:name w:val="footer"/>
    <w:basedOn w:val="Normal"/>
    <w:link w:val="FooterChar"/>
    <w:uiPriority w:val="99"/>
    <w:unhideWhenUsed/>
    <w:rsid w:val="00D46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A31"/>
  </w:style>
  <w:style w:type="paragraph" w:styleId="NoSpacing">
    <w:name w:val="No Spacing"/>
    <w:uiPriority w:val="1"/>
    <w:qFormat/>
    <w:rsid w:val="00AB2B0B"/>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9111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11132"/>
  </w:style>
  <w:style w:type="character" w:customStyle="1" w:styleId="eop">
    <w:name w:val="eop"/>
    <w:basedOn w:val="DefaultParagraphFont"/>
    <w:rsid w:val="00911132"/>
  </w:style>
  <w:style w:type="character" w:customStyle="1" w:styleId="contextualspellingandgrammarerror">
    <w:name w:val="contextualspellingandgrammarerror"/>
    <w:basedOn w:val="DefaultParagraphFont"/>
    <w:rsid w:val="00911132"/>
  </w:style>
  <w:style w:type="character" w:customStyle="1" w:styleId="spellingerror">
    <w:name w:val="spellingerror"/>
    <w:basedOn w:val="DefaultParagraphFont"/>
    <w:rsid w:val="00911132"/>
  </w:style>
  <w:style w:type="character" w:customStyle="1" w:styleId="advancedproofingissue">
    <w:name w:val="advancedproofingissue"/>
    <w:basedOn w:val="DefaultParagraphFont"/>
    <w:rsid w:val="00911132"/>
  </w:style>
  <w:style w:type="character" w:styleId="UnresolvedMention">
    <w:name w:val="Unresolved Mention"/>
    <w:basedOn w:val="DefaultParagraphFont"/>
    <w:uiPriority w:val="99"/>
    <w:semiHidden/>
    <w:unhideWhenUsed/>
    <w:rsid w:val="008F4FC9"/>
    <w:rPr>
      <w:color w:val="605E5C"/>
      <w:shd w:val="clear" w:color="auto" w:fill="E1DFDD"/>
    </w:rPr>
  </w:style>
  <w:style w:type="paragraph" w:styleId="Revision">
    <w:name w:val="Revision"/>
    <w:hidden/>
    <w:uiPriority w:val="99"/>
    <w:semiHidden/>
    <w:rsid w:val="000567D2"/>
    <w:pPr>
      <w:spacing w:after="0" w:line="240" w:lineRule="auto"/>
    </w:pPr>
  </w:style>
  <w:style w:type="character" w:styleId="CommentReference">
    <w:name w:val="annotation reference"/>
    <w:basedOn w:val="DefaultParagraphFont"/>
    <w:uiPriority w:val="99"/>
    <w:semiHidden/>
    <w:unhideWhenUsed/>
    <w:rsid w:val="00A66603"/>
    <w:rPr>
      <w:sz w:val="16"/>
      <w:szCs w:val="16"/>
    </w:rPr>
  </w:style>
  <w:style w:type="paragraph" w:styleId="CommentText">
    <w:name w:val="annotation text"/>
    <w:basedOn w:val="Normal"/>
    <w:link w:val="CommentTextChar"/>
    <w:uiPriority w:val="99"/>
    <w:unhideWhenUsed/>
    <w:rsid w:val="00A66603"/>
    <w:pPr>
      <w:spacing w:line="240" w:lineRule="auto"/>
    </w:pPr>
    <w:rPr>
      <w:sz w:val="20"/>
      <w:szCs w:val="20"/>
    </w:rPr>
  </w:style>
  <w:style w:type="character" w:customStyle="1" w:styleId="CommentTextChar">
    <w:name w:val="Comment Text Char"/>
    <w:basedOn w:val="DefaultParagraphFont"/>
    <w:link w:val="CommentText"/>
    <w:uiPriority w:val="99"/>
    <w:rsid w:val="00A66603"/>
    <w:rPr>
      <w:sz w:val="20"/>
      <w:szCs w:val="20"/>
    </w:rPr>
  </w:style>
  <w:style w:type="paragraph" w:styleId="CommentSubject">
    <w:name w:val="annotation subject"/>
    <w:basedOn w:val="CommentText"/>
    <w:next w:val="CommentText"/>
    <w:link w:val="CommentSubjectChar"/>
    <w:uiPriority w:val="99"/>
    <w:semiHidden/>
    <w:unhideWhenUsed/>
    <w:rsid w:val="00A66603"/>
    <w:rPr>
      <w:b/>
      <w:bCs/>
    </w:rPr>
  </w:style>
  <w:style w:type="character" w:customStyle="1" w:styleId="CommentSubjectChar">
    <w:name w:val="Comment Subject Char"/>
    <w:basedOn w:val="CommentTextChar"/>
    <w:link w:val="CommentSubject"/>
    <w:uiPriority w:val="99"/>
    <w:semiHidden/>
    <w:rsid w:val="00A666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560787">
      <w:bodyDiv w:val="1"/>
      <w:marLeft w:val="0"/>
      <w:marRight w:val="0"/>
      <w:marTop w:val="0"/>
      <w:marBottom w:val="0"/>
      <w:divBdr>
        <w:top w:val="none" w:sz="0" w:space="0" w:color="auto"/>
        <w:left w:val="none" w:sz="0" w:space="0" w:color="auto"/>
        <w:bottom w:val="none" w:sz="0" w:space="0" w:color="auto"/>
        <w:right w:val="none" w:sz="0" w:space="0" w:color="auto"/>
      </w:divBdr>
      <w:divsChild>
        <w:div w:id="182667250">
          <w:marLeft w:val="0"/>
          <w:marRight w:val="0"/>
          <w:marTop w:val="0"/>
          <w:marBottom w:val="0"/>
          <w:divBdr>
            <w:top w:val="none" w:sz="0" w:space="0" w:color="auto"/>
            <w:left w:val="none" w:sz="0" w:space="0" w:color="auto"/>
            <w:bottom w:val="none" w:sz="0" w:space="0" w:color="auto"/>
            <w:right w:val="none" w:sz="0" w:space="0" w:color="auto"/>
          </w:divBdr>
        </w:div>
        <w:div w:id="236788893">
          <w:marLeft w:val="0"/>
          <w:marRight w:val="0"/>
          <w:marTop w:val="0"/>
          <w:marBottom w:val="0"/>
          <w:divBdr>
            <w:top w:val="none" w:sz="0" w:space="0" w:color="auto"/>
            <w:left w:val="none" w:sz="0" w:space="0" w:color="auto"/>
            <w:bottom w:val="none" w:sz="0" w:space="0" w:color="auto"/>
            <w:right w:val="none" w:sz="0" w:space="0" w:color="auto"/>
          </w:divBdr>
        </w:div>
        <w:div w:id="307128346">
          <w:marLeft w:val="0"/>
          <w:marRight w:val="0"/>
          <w:marTop w:val="0"/>
          <w:marBottom w:val="0"/>
          <w:divBdr>
            <w:top w:val="none" w:sz="0" w:space="0" w:color="auto"/>
            <w:left w:val="none" w:sz="0" w:space="0" w:color="auto"/>
            <w:bottom w:val="none" w:sz="0" w:space="0" w:color="auto"/>
            <w:right w:val="none" w:sz="0" w:space="0" w:color="auto"/>
          </w:divBdr>
        </w:div>
        <w:div w:id="580484936">
          <w:marLeft w:val="0"/>
          <w:marRight w:val="0"/>
          <w:marTop w:val="0"/>
          <w:marBottom w:val="0"/>
          <w:divBdr>
            <w:top w:val="none" w:sz="0" w:space="0" w:color="auto"/>
            <w:left w:val="none" w:sz="0" w:space="0" w:color="auto"/>
            <w:bottom w:val="none" w:sz="0" w:space="0" w:color="auto"/>
            <w:right w:val="none" w:sz="0" w:space="0" w:color="auto"/>
          </w:divBdr>
        </w:div>
        <w:div w:id="705714382">
          <w:marLeft w:val="0"/>
          <w:marRight w:val="0"/>
          <w:marTop w:val="0"/>
          <w:marBottom w:val="0"/>
          <w:divBdr>
            <w:top w:val="none" w:sz="0" w:space="0" w:color="auto"/>
            <w:left w:val="none" w:sz="0" w:space="0" w:color="auto"/>
            <w:bottom w:val="none" w:sz="0" w:space="0" w:color="auto"/>
            <w:right w:val="none" w:sz="0" w:space="0" w:color="auto"/>
          </w:divBdr>
        </w:div>
        <w:div w:id="749623099">
          <w:marLeft w:val="0"/>
          <w:marRight w:val="0"/>
          <w:marTop w:val="0"/>
          <w:marBottom w:val="0"/>
          <w:divBdr>
            <w:top w:val="none" w:sz="0" w:space="0" w:color="auto"/>
            <w:left w:val="none" w:sz="0" w:space="0" w:color="auto"/>
            <w:bottom w:val="none" w:sz="0" w:space="0" w:color="auto"/>
            <w:right w:val="none" w:sz="0" w:space="0" w:color="auto"/>
          </w:divBdr>
        </w:div>
        <w:div w:id="778766866">
          <w:marLeft w:val="0"/>
          <w:marRight w:val="0"/>
          <w:marTop w:val="0"/>
          <w:marBottom w:val="0"/>
          <w:divBdr>
            <w:top w:val="none" w:sz="0" w:space="0" w:color="auto"/>
            <w:left w:val="none" w:sz="0" w:space="0" w:color="auto"/>
            <w:bottom w:val="none" w:sz="0" w:space="0" w:color="auto"/>
            <w:right w:val="none" w:sz="0" w:space="0" w:color="auto"/>
          </w:divBdr>
        </w:div>
        <w:div w:id="1007907772">
          <w:marLeft w:val="0"/>
          <w:marRight w:val="0"/>
          <w:marTop w:val="0"/>
          <w:marBottom w:val="0"/>
          <w:divBdr>
            <w:top w:val="none" w:sz="0" w:space="0" w:color="auto"/>
            <w:left w:val="none" w:sz="0" w:space="0" w:color="auto"/>
            <w:bottom w:val="none" w:sz="0" w:space="0" w:color="auto"/>
            <w:right w:val="none" w:sz="0" w:space="0" w:color="auto"/>
          </w:divBdr>
        </w:div>
        <w:div w:id="1052198094">
          <w:marLeft w:val="0"/>
          <w:marRight w:val="0"/>
          <w:marTop w:val="0"/>
          <w:marBottom w:val="0"/>
          <w:divBdr>
            <w:top w:val="none" w:sz="0" w:space="0" w:color="auto"/>
            <w:left w:val="none" w:sz="0" w:space="0" w:color="auto"/>
            <w:bottom w:val="none" w:sz="0" w:space="0" w:color="auto"/>
            <w:right w:val="none" w:sz="0" w:space="0" w:color="auto"/>
          </w:divBdr>
        </w:div>
        <w:div w:id="1388457349">
          <w:marLeft w:val="0"/>
          <w:marRight w:val="0"/>
          <w:marTop w:val="0"/>
          <w:marBottom w:val="0"/>
          <w:divBdr>
            <w:top w:val="none" w:sz="0" w:space="0" w:color="auto"/>
            <w:left w:val="none" w:sz="0" w:space="0" w:color="auto"/>
            <w:bottom w:val="none" w:sz="0" w:space="0" w:color="auto"/>
            <w:right w:val="none" w:sz="0" w:space="0" w:color="auto"/>
          </w:divBdr>
        </w:div>
        <w:div w:id="1432429784">
          <w:marLeft w:val="0"/>
          <w:marRight w:val="0"/>
          <w:marTop w:val="0"/>
          <w:marBottom w:val="0"/>
          <w:divBdr>
            <w:top w:val="none" w:sz="0" w:space="0" w:color="auto"/>
            <w:left w:val="none" w:sz="0" w:space="0" w:color="auto"/>
            <w:bottom w:val="none" w:sz="0" w:space="0" w:color="auto"/>
            <w:right w:val="none" w:sz="0" w:space="0" w:color="auto"/>
          </w:divBdr>
        </w:div>
        <w:div w:id="1726904310">
          <w:marLeft w:val="0"/>
          <w:marRight w:val="0"/>
          <w:marTop w:val="0"/>
          <w:marBottom w:val="0"/>
          <w:divBdr>
            <w:top w:val="none" w:sz="0" w:space="0" w:color="auto"/>
            <w:left w:val="none" w:sz="0" w:space="0" w:color="auto"/>
            <w:bottom w:val="none" w:sz="0" w:space="0" w:color="auto"/>
            <w:right w:val="none" w:sz="0" w:space="0" w:color="auto"/>
          </w:divBdr>
        </w:div>
        <w:div w:id="1766730489">
          <w:marLeft w:val="0"/>
          <w:marRight w:val="0"/>
          <w:marTop w:val="0"/>
          <w:marBottom w:val="0"/>
          <w:divBdr>
            <w:top w:val="none" w:sz="0" w:space="0" w:color="auto"/>
            <w:left w:val="none" w:sz="0" w:space="0" w:color="auto"/>
            <w:bottom w:val="none" w:sz="0" w:space="0" w:color="auto"/>
            <w:right w:val="none" w:sz="0" w:space="0" w:color="auto"/>
          </w:divBdr>
        </w:div>
        <w:div w:id="2113013615">
          <w:marLeft w:val="0"/>
          <w:marRight w:val="0"/>
          <w:marTop w:val="0"/>
          <w:marBottom w:val="0"/>
          <w:divBdr>
            <w:top w:val="none" w:sz="0" w:space="0" w:color="auto"/>
            <w:left w:val="none" w:sz="0" w:space="0" w:color="auto"/>
            <w:bottom w:val="none" w:sz="0" w:space="0" w:color="auto"/>
            <w:right w:val="none" w:sz="0" w:space="0" w:color="auto"/>
          </w:divBdr>
        </w:div>
      </w:divsChild>
    </w:div>
    <w:div w:id="1056201221">
      <w:bodyDiv w:val="1"/>
      <w:marLeft w:val="0"/>
      <w:marRight w:val="0"/>
      <w:marTop w:val="0"/>
      <w:marBottom w:val="0"/>
      <w:divBdr>
        <w:top w:val="none" w:sz="0" w:space="0" w:color="auto"/>
        <w:left w:val="none" w:sz="0" w:space="0" w:color="auto"/>
        <w:bottom w:val="none" w:sz="0" w:space="0" w:color="auto"/>
        <w:right w:val="none" w:sz="0" w:space="0" w:color="auto"/>
      </w:divBdr>
    </w:div>
    <w:div w:id="1418402217">
      <w:bodyDiv w:val="1"/>
      <w:marLeft w:val="0"/>
      <w:marRight w:val="0"/>
      <w:marTop w:val="0"/>
      <w:marBottom w:val="0"/>
      <w:divBdr>
        <w:top w:val="none" w:sz="0" w:space="0" w:color="auto"/>
        <w:left w:val="none" w:sz="0" w:space="0" w:color="auto"/>
        <w:bottom w:val="none" w:sz="0" w:space="0" w:color="auto"/>
        <w:right w:val="none" w:sz="0" w:space="0" w:color="auto"/>
      </w:divBdr>
      <w:divsChild>
        <w:div w:id="50665651">
          <w:marLeft w:val="0"/>
          <w:marRight w:val="0"/>
          <w:marTop w:val="0"/>
          <w:marBottom w:val="0"/>
          <w:divBdr>
            <w:top w:val="none" w:sz="0" w:space="0" w:color="auto"/>
            <w:left w:val="none" w:sz="0" w:space="0" w:color="auto"/>
            <w:bottom w:val="none" w:sz="0" w:space="0" w:color="auto"/>
            <w:right w:val="none" w:sz="0" w:space="0" w:color="auto"/>
          </w:divBdr>
        </w:div>
        <w:div w:id="190383690">
          <w:marLeft w:val="0"/>
          <w:marRight w:val="0"/>
          <w:marTop w:val="0"/>
          <w:marBottom w:val="0"/>
          <w:divBdr>
            <w:top w:val="none" w:sz="0" w:space="0" w:color="auto"/>
            <w:left w:val="none" w:sz="0" w:space="0" w:color="auto"/>
            <w:bottom w:val="none" w:sz="0" w:space="0" w:color="auto"/>
            <w:right w:val="none" w:sz="0" w:space="0" w:color="auto"/>
          </w:divBdr>
        </w:div>
        <w:div w:id="333146706">
          <w:marLeft w:val="0"/>
          <w:marRight w:val="0"/>
          <w:marTop w:val="0"/>
          <w:marBottom w:val="0"/>
          <w:divBdr>
            <w:top w:val="none" w:sz="0" w:space="0" w:color="auto"/>
            <w:left w:val="none" w:sz="0" w:space="0" w:color="auto"/>
            <w:bottom w:val="none" w:sz="0" w:space="0" w:color="auto"/>
            <w:right w:val="none" w:sz="0" w:space="0" w:color="auto"/>
          </w:divBdr>
        </w:div>
        <w:div w:id="409081842">
          <w:marLeft w:val="0"/>
          <w:marRight w:val="0"/>
          <w:marTop w:val="0"/>
          <w:marBottom w:val="0"/>
          <w:divBdr>
            <w:top w:val="none" w:sz="0" w:space="0" w:color="auto"/>
            <w:left w:val="none" w:sz="0" w:space="0" w:color="auto"/>
            <w:bottom w:val="none" w:sz="0" w:space="0" w:color="auto"/>
            <w:right w:val="none" w:sz="0" w:space="0" w:color="auto"/>
          </w:divBdr>
        </w:div>
        <w:div w:id="451559797">
          <w:marLeft w:val="0"/>
          <w:marRight w:val="0"/>
          <w:marTop w:val="0"/>
          <w:marBottom w:val="0"/>
          <w:divBdr>
            <w:top w:val="none" w:sz="0" w:space="0" w:color="auto"/>
            <w:left w:val="none" w:sz="0" w:space="0" w:color="auto"/>
            <w:bottom w:val="none" w:sz="0" w:space="0" w:color="auto"/>
            <w:right w:val="none" w:sz="0" w:space="0" w:color="auto"/>
          </w:divBdr>
        </w:div>
        <w:div w:id="807824652">
          <w:marLeft w:val="0"/>
          <w:marRight w:val="0"/>
          <w:marTop w:val="0"/>
          <w:marBottom w:val="0"/>
          <w:divBdr>
            <w:top w:val="none" w:sz="0" w:space="0" w:color="auto"/>
            <w:left w:val="none" w:sz="0" w:space="0" w:color="auto"/>
            <w:bottom w:val="none" w:sz="0" w:space="0" w:color="auto"/>
            <w:right w:val="none" w:sz="0" w:space="0" w:color="auto"/>
          </w:divBdr>
        </w:div>
        <w:div w:id="954403613">
          <w:marLeft w:val="0"/>
          <w:marRight w:val="0"/>
          <w:marTop w:val="0"/>
          <w:marBottom w:val="0"/>
          <w:divBdr>
            <w:top w:val="none" w:sz="0" w:space="0" w:color="auto"/>
            <w:left w:val="none" w:sz="0" w:space="0" w:color="auto"/>
            <w:bottom w:val="none" w:sz="0" w:space="0" w:color="auto"/>
            <w:right w:val="none" w:sz="0" w:space="0" w:color="auto"/>
          </w:divBdr>
        </w:div>
        <w:div w:id="1625043181">
          <w:marLeft w:val="0"/>
          <w:marRight w:val="0"/>
          <w:marTop w:val="0"/>
          <w:marBottom w:val="0"/>
          <w:divBdr>
            <w:top w:val="none" w:sz="0" w:space="0" w:color="auto"/>
            <w:left w:val="none" w:sz="0" w:space="0" w:color="auto"/>
            <w:bottom w:val="none" w:sz="0" w:space="0" w:color="auto"/>
            <w:right w:val="none" w:sz="0" w:space="0" w:color="auto"/>
          </w:divBdr>
        </w:div>
        <w:div w:id="1735666744">
          <w:marLeft w:val="0"/>
          <w:marRight w:val="0"/>
          <w:marTop w:val="0"/>
          <w:marBottom w:val="0"/>
          <w:divBdr>
            <w:top w:val="none" w:sz="0" w:space="0" w:color="auto"/>
            <w:left w:val="none" w:sz="0" w:space="0" w:color="auto"/>
            <w:bottom w:val="none" w:sz="0" w:space="0" w:color="auto"/>
            <w:right w:val="none" w:sz="0" w:space="0" w:color="auto"/>
          </w:divBdr>
        </w:div>
        <w:div w:id="1860460770">
          <w:marLeft w:val="0"/>
          <w:marRight w:val="0"/>
          <w:marTop w:val="0"/>
          <w:marBottom w:val="0"/>
          <w:divBdr>
            <w:top w:val="none" w:sz="0" w:space="0" w:color="auto"/>
            <w:left w:val="none" w:sz="0" w:space="0" w:color="auto"/>
            <w:bottom w:val="none" w:sz="0" w:space="0" w:color="auto"/>
            <w:right w:val="none" w:sz="0" w:space="0" w:color="auto"/>
          </w:divBdr>
        </w:div>
        <w:div w:id="1910071246">
          <w:marLeft w:val="0"/>
          <w:marRight w:val="0"/>
          <w:marTop w:val="0"/>
          <w:marBottom w:val="0"/>
          <w:divBdr>
            <w:top w:val="none" w:sz="0" w:space="0" w:color="auto"/>
            <w:left w:val="none" w:sz="0" w:space="0" w:color="auto"/>
            <w:bottom w:val="none" w:sz="0" w:space="0" w:color="auto"/>
            <w:right w:val="none" w:sz="0" w:space="0" w:color="auto"/>
          </w:divBdr>
        </w:div>
        <w:div w:id="1954943146">
          <w:marLeft w:val="0"/>
          <w:marRight w:val="0"/>
          <w:marTop w:val="0"/>
          <w:marBottom w:val="0"/>
          <w:divBdr>
            <w:top w:val="none" w:sz="0" w:space="0" w:color="auto"/>
            <w:left w:val="none" w:sz="0" w:space="0" w:color="auto"/>
            <w:bottom w:val="none" w:sz="0" w:space="0" w:color="auto"/>
            <w:right w:val="none" w:sz="0" w:space="0" w:color="auto"/>
          </w:divBdr>
        </w:div>
        <w:div w:id="1960331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cac.org/report/fairfares2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cac.org/omnysurvey/"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374</Words>
  <Characters>1920</Characters>
  <Application>Microsoft Office Word</Application>
  <DocSecurity>4</DocSecurity>
  <Lines>76</Lines>
  <Paragraphs>36</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Gurl, Kara</dc:creator>
  <cp:keywords/>
  <dc:description/>
  <cp:lastModifiedBy>Spezio, Jessica</cp:lastModifiedBy>
  <cp:revision>2</cp:revision>
  <cp:lastPrinted>2023-10-10T21:05:00Z</cp:lastPrinted>
  <dcterms:created xsi:type="dcterms:W3CDTF">2025-06-24T17:42:00Z</dcterms:created>
  <dcterms:modified xsi:type="dcterms:W3CDTF">2025-06-24T17:42:00Z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1df74bb52f53abfbdb24589fe4808f65504345628bc0bdb63f32a4a47807ee1b</vt:lpwstr>
  </property>
</Properties>
</file>